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3" w:rsidRPr="00B17854" w:rsidRDefault="00FC1632" w:rsidP="00C4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муниципального ресурсного </w:t>
      </w:r>
      <w:r w:rsidR="009C6A93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B47C25">
        <w:rPr>
          <w:rFonts w:ascii="Times New Roman" w:hAnsi="Times New Roman" w:cs="Times New Roman"/>
          <w:b/>
          <w:sz w:val="28"/>
          <w:szCs w:val="28"/>
        </w:rPr>
        <w:t>Шушенского района</w:t>
      </w:r>
      <w:r w:rsidR="003A342B">
        <w:rPr>
          <w:rFonts w:ascii="Times New Roman" w:hAnsi="Times New Roman" w:cs="Times New Roman"/>
          <w:b/>
          <w:sz w:val="28"/>
          <w:szCs w:val="28"/>
        </w:rPr>
        <w:t xml:space="preserve"> по итогам 2019 </w:t>
      </w:r>
      <w:r w:rsidR="005F3C8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F2963" w:rsidRPr="006637CE" w:rsidRDefault="005B199F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Муниципальный ресурсный центр поддержки общественных инициатив </w:t>
      </w:r>
      <w:r w:rsidR="009B31E5" w:rsidRPr="006637CE">
        <w:rPr>
          <w:rFonts w:ascii="Times New Roman" w:hAnsi="Times New Roman" w:cs="Times New Roman"/>
          <w:sz w:val="24"/>
          <w:szCs w:val="24"/>
        </w:rPr>
        <w:t>(Далее – Р</w:t>
      </w:r>
      <w:r w:rsidR="004F2963" w:rsidRPr="006637CE">
        <w:rPr>
          <w:rFonts w:ascii="Times New Roman" w:hAnsi="Times New Roman" w:cs="Times New Roman"/>
          <w:sz w:val="24"/>
          <w:szCs w:val="24"/>
        </w:rPr>
        <w:t xml:space="preserve">есурсный центр) </w:t>
      </w:r>
      <w:r w:rsidRPr="006637CE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4F2963" w:rsidRPr="006637CE">
        <w:rPr>
          <w:rFonts w:ascii="Times New Roman" w:hAnsi="Times New Roman" w:cs="Times New Roman"/>
          <w:sz w:val="24"/>
          <w:szCs w:val="24"/>
        </w:rPr>
        <w:t>и функционирует с 2014 году. Деятельность ресурсного центра осуществляется на основании муниципальной программы «Развитие и поддержка социально ориентированных некоммерческих организаций Шушенского района», молодежи, в соответствии с Положением о</w:t>
      </w:r>
      <w:r w:rsidR="006637CE">
        <w:rPr>
          <w:rFonts w:ascii="Times New Roman" w:hAnsi="Times New Roman" w:cs="Times New Roman"/>
          <w:sz w:val="24"/>
          <w:szCs w:val="24"/>
        </w:rPr>
        <w:t xml:space="preserve"> муниципальном Р</w:t>
      </w:r>
      <w:r w:rsidR="0051154D" w:rsidRPr="006637CE">
        <w:rPr>
          <w:rFonts w:ascii="Times New Roman" w:hAnsi="Times New Roman" w:cs="Times New Roman"/>
          <w:sz w:val="24"/>
          <w:szCs w:val="24"/>
        </w:rPr>
        <w:t>есурсном центре по направлениям:</w:t>
      </w:r>
    </w:p>
    <w:p w:rsidR="0051154D" w:rsidRPr="006637CE" w:rsidRDefault="0051154D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-</w:t>
      </w:r>
      <w:r w:rsidR="009B31E5" w:rsidRPr="006637CE">
        <w:rPr>
          <w:rFonts w:ascii="Times New Roman" w:hAnsi="Times New Roman" w:cs="Times New Roman"/>
          <w:sz w:val="24"/>
          <w:szCs w:val="24"/>
        </w:rPr>
        <w:t>Информационная и консультационная поддержка социально ориентированных некоммерческих о</w:t>
      </w:r>
      <w:r w:rsidR="006637CE">
        <w:rPr>
          <w:rFonts w:ascii="Times New Roman" w:hAnsi="Times New Roman" w:cs="Times New Roman"/>
          <w:sz w:val="24"/>
          <w:szCs w:val="24"/>
        </w:rPr>
        <w:t>рганизаций через муниципальный Р</w:t>
      </w:r>
      <w:r w:rsidR="009B31E5" w:rsidRPr="006637CE">
        <w:rPr>
          <w:rFonts w:ascii="Times New Roman" w:hAnsi="Times New Roman" w:cs="Times New Roman"/>
          <w:sz w:val="24"/>
          <w:szCs w:val="24"/>
        </w:rPr>
        <w:t>есурсный центр</w:t>
      </w:r>
      <w:r w:rsidRPr="006637CE">
        <w:rPr>
          <w:rFonts w:ascii="Times New Roman" w:hAnsi="Times New Roman" w:cs="Times New Roman"/>
          <w:sz w:val="24"/>
          <w:szCs w:val="24"/>
        </w:rPr>
        <w:t>;</w:t>
      </w:r>
    </w:p>
    <w:p w:rsidR="0051154D" w:rsidRPr="006637CE" w:rsidRDefault="0051154D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 xml:space="preserve"> поддержи СО</w:t>
      </w:r>
      <w:r w:rsidR="009B31E5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Pr="006637CE">
        <w:rPr>
          <w:rFonts w:ascii="Times New Roman" w:hAnsi="Times New Roman" w:cs="Times New Roman"/>
          <w:sz w:val="24"/>
          <w:szCs w:val="24"/>
        </w:rPr>
        <w:t>НКО;</w:t>
      </w:r>
    </w:p>
    <w:p w:rsidR="00550FCB" w:rsidRPr="006637CE" w:rsidRDefault="00550FCB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- организация и проведение семинаров, тренингов, круглых столов, </w:t>
      </w:r>
      <w:r w:rsidR="007D7B6A" w:rsidRPr="006637CE">
        <w:rPr>
          <w:rFonts w:ascii="Times New Roman" w:hAnsi="Times New Roman" w:cs="Times New Roman"/>
          <w:sz w:val="24"/>
          <w:szCs w:val="24"/>
        </w:rPr>
        <w:t>для</w:t>
      </w:r>
      <w:r w:rsidRPr="006637CE">
        <w:rPr>
          <w:rFonts w:ascii="Times New Roman" w:hAnsi="Times New Roman" w:cs="Times New Roman"/>
          <w:sz w:val="24"/>
          <w:szCs w:val="24"/>
        </w:rPr>
        <w:t xml:space="preserve"> СОНКО Шушенского района;</w:t>
      </w:r>
    </w:p>
    <w:p w:rsidR="003E6852" w:rsidRPr="006637CE" w:rsidRDefault="003E6852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- </w:t>
      </w:r>
      <w:r w:rsidR="00522DE5" w:rsidRPr="006637CE">
        <w:rPr>
          <w:rFonts w:ascii="Times New Roman" w:hAnsi="Times New Roman" w:cs="Times New Roman"/>
          <w:sz w:val="24"/>
          <w:szCs w:val="24"/>
        </w:rPr>
        <w:t>к</w:t>
      </w:r>
      <w:r w:rsidR="009B31E5" w:rsidRPr="006637CE">
        <w:rPr>
          <w:rFonts w:ascii="Times New Roman" w:hAnsi="Times New Roman" w:cs="Times New Roman"/>
          <w:sz w:val="24"/>
          <w:szCs w:val="24"/>
        </w:rPr>
        <w:t xml:space="preserve">онкурс на выполнение муниципальных услуг </w:t>
      </w:r>
      <w:proofErr w:type="gramStart"/>
      <w:r w:rsidR="009B31E5" w:rsidRPr="006637C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9B31E5" w:rsidRPr="00663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1E5" w:rsidRPr="006637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B31E5" w:rsidRPr="006637CE">
        <w:rPr>
          <w:rFonts w:ascii="Times New Roman" w:hAnsi="Times New Roman" w:cs="Times New Roman"/>
          <w:sz w:val="24"/>
          <w:szCs w:val="24"/>
        </w:rPr>
        <w:t xml:space="preserve"> НКО Шушенского района.</w:t>
      </w:r>
    </w:p>
    <w:p w:rsidR="00045E51" w:rsidRPr="006637CE" w:rsidRDefault="00B47C2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В Шушенском районе зарегистрировано 25 некоммерческих организаций. Среди них 9 религиозных объединений, 4 профсоюзных организации, 3 организации, имеющие экологическое направление деятельности и 5 организаций имеющих в своих членах пенсионеров, инвалидов</w:t>
      </w:r>
      <w:r w:rsidR="00FC1632" w:rsidRPr="006637CE">
        <w:rPr>
          <w:rFonts w:ascii="Times New Roman" w:hAnsi="Times New Roman" w:cs="Times New Roman"/>
          <w:sz w:val="24"/>
          <w:szCs w:val="24"/>
        </w:rPr>
        <w:t>.</w:t>
      </w:r>
      <w:r w:rsidR="00045E51" w:rsidRPr="006637CE">
        <w:rPr>
          <w:sz w:val="24"/>
          <w:szCs w:val="24"/>
        </w:rPr>
        <w:t xml:space="preserve"> </w:t>
      </w:r>
      <w:r w:rsidR="00045E51" w:rsidRPr="006637CE">
        <w:rPr>
          <w:rFonts w:ascii="Times New Roman" w:hAnsi="Times New Roman" w:cs="Times New Roman"/>
          <w:sz w:val="24"/>
          <w:szCs w:val="24"/>
        </w:rPr>
        <w:t xml:space="preserve">В результате работы Ресурсного центра </w:t>
      </w:r>
      <w:proofErr w:type="gramStart"/>
      <w:r w:rsidR="00045E51" w:rsidRPr="006637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5E51" w:rsidRPr="00663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E51" w:rsidRPr="006637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45E51" w:rsidRPr="006637CE">
        <w:rPr>
          <w:rFonts w:ascii="Times New Roman" w:hAnsi="Times New Roman" w:cs="Times New Roman"/>
          <w:sz w:val="24"/>
          <w:szCs w:val="24"/>
        </w:rPr>
        <w:t xml:space="preserve"> НКО и гражданами с активной жизненной позицией, количество СО НКО на территории Шушенского района увеличивается. В 2019 году зарегистрировано АНКО «</w:t>
      </w:r>
      <w:proofErr w:type="spellStart"/>
      <w:r w:rsidR="00045E51" w:rsidRPr="006637CE">
        <w:rPr>
          <w:rFonts w:ascii="Times New Roman" w:hAnsi="Times New Roman" w:cs="Times New Roman"/>
          <w:sz w:val="24"/>
          <w:szCs w:val="24"/>
        </w:rPr>
        <w:t>Эквитерра</w:t>
      </w:r>
      <w:proofErr w:type="spellEnd"/>
      <w:r w:rsidR="00045E51" w:rsidRPr="006637CE">
        <w:rPr>
          <w:rFonts w:ascii="Times New Roman" w:hAnsi="Times New Roman" w:cs="Times New Roman"/>
          <w:sz w:val="24"/>
          <w:szCs w:val="24"/>
        </w:rPr>
        <w:t>», в разработке находятся документы  для регистрации еще двух общественных организаций.</w:t>
      </w:r>
    </w:p>
    <w:p w:rsidR="00636368" w:rsidRPr="006637CE" w:rsidRDefault="00522DE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В формате консультирования в сфере социального проектирования, организационного управления, юридической, бухгалтерской деятельности, по основным видам государственной и муниципальной поддержки СО НКО на территории Красноярского края и Российской Федерации, по вопросам создания, функционирования и оказания услуг СО </w:t>
      </w:r>
      <w:r w:rsidR="006637CE">
        <w:rPr>
          <w:rFonts w:ascii="Times New Roman" w:hAnsi="Times New Roman" w:cs="Times New Roman"/>
          <w:sz w:val="24"/>
          <w:szCs w:val="24"/>
        </w:rPr>
        <w:t>НКО в 2019 году Р</w:t>
      </w:r>
      <w:r w:rsidRPr="006637CE">
        <w:rPr>
          <w:rFonts w:ascii="Times New Roman" w:hAnsi="Times New Roman" w:cs="Times New Roman"/>
          <w:sz w:val="24"/>
          <w:szCs w:val="24"/>
        </w:rPr>
        <w:t xml:space="preserve">есурсный центр расширил свою консультационную географию. В телефонном режиме и через </w:t>
      </w:r>
      <w:r w:rsidR="006637CE">
        <w:rPr>
          <w:rFonts w:ascii="Times New Roman" w:hAnsi="Times New Roman" w:cs="Times New Roman"/>
          <w:sz w:val="24"/>
          <w:szCs w:val="24"/>
        </w:rPr>
        <w:t>обращения на официальном сайте Р</w:t>
      </w:r>
      <w:r w:rsidRPr="006637CE">
        <w:rPr>
          <w:rFonts w:ascii="Times New Roman" w:hAnsi="Times New Roman" w:cs="Times New Roman"/>
          <w:sz w:val="24"/>
          <w:szCs w:val="24"/>
        </w:rPr>
        <w:t xml:space="preserve">есурсного центра http://shushmrz.ru/, при личной встрече консультации получили представители малого и среднего бизнеса Красноярского края (ООО «АЛЛКОМ», ИП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В.Л.), инициативные жители, специалисты бюджетных учреждений, СО НКО. Большой запрос и интерес вызвала тема социального предпринимательства, менеджмент, развитие жизненных навыков молодежи (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>), котор</w:t>
      </w:r>
      <w:r w:rsidR="006637CE">
        <w:rPr>
          <w:rFonts w:ascii="Times New Roman" w:hAnsi="Times New Roman" w:cs="Times New Roman"/>
          <w:sz w:val="24"/>
          <w:szCs w:val="24"/>
        </w:rPr>
        <w:t>ые вошли в годовой план работы Р</w:t>
      </w:r>
      <w:r w:rsidRPr="006637CE">
        <w:rPr>
          <w:rFonts w:ascii="Times New Roman" w:hAnsi="Times New Roman" w:cs="Times New Roman"/>
          <w:sz w:val="24"/>
          <w:szCs w:val="24"/>
        </w:rPr>
        <w:t>есурсного центра на 2020 год. (Более 45 консультаций. 19 в стационарных условиях, 15 удаленно (сеть Интернет), 11 в телефонном режиме).</w:t>
      </w:r>
    </w:p>
    <w:p w:rsidR="00045E51" w:rsidRPr="006637CE" w:rsidRDefault="00045E51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78E" w:rsidRPr="006637CE" w:rsidRDefault="00636368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80085" w:rsidRPr="006637CE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="006637CE">
        <w:rPr>
          <w:rFonts w:ascii="Times New Roman" w:hAnsi="Times New Roman" w:cs="Times New Roman"/>
          <w:sz w:val="24"/>
          <w:szCs w:val="24"/>
        </w:rPr>
        <w:t>Р</w:t>
      </w:r>
      <w:r w:rsidR="00577A8F" w:rsidRPr="006637CE">
        <w:rPr>
          <w:rFonts w:ascii="Times New Roman" w:hAnsi="Times New Roman" w:cs="Times New Roman"/>
          <w:sz w:val="24"/>
          <w:szCs w:val="24"/>
        </w:rPr>
        <w:t xml:space="preserve">есурсным центром четко организована информационная и методическая поддержка </w:t>
      </w:r>
      <w:proofErr w:type="gramStart"/>
      <w:r w:rsidR="00577A8F" w:rsidRPr="006637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77A8F" w:rsidRPr="00663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A8F" w:rsidRPr="006637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77A8F" w:rsidRPr="006637CE">
        <w:rPr>
          <w:rFonts w:ascii="Times New Roman" w:hAnsi="Times New Roman" w:cs="Times New Roman"/>
          <w:sz w:val="24"/>
          <w:szCs w:val="24"/>
        </w:rPr>
        <w:t xml:space="preserve"> НКО, общественных организаций и инициативны</w:t>
      </w:r>
      <w:r w:rsidR="00045E51" w:rsidRPr="006637CE">
        <w:rPr>
          <w:rFonts w:ascii="Times New Roman" w:hAnsi="Times New Roman" w:cs="Times New Roman"/>
          <w:sz w:val="24"/>
          <w:szCs w:val="24"/>
        </w:rPr>
        <w:t>х</w:t>
      </w:r>
      <w:r w:rsidR="00577A8F" w:rsidRPr="006637C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45E51" w:rsidRPr="006637CE">
        <w:rPr>
          <w:rFonts w:ascii="Times New Roman" w:hAnsi="Times New Roman" w:cs="Times New Roman"/>
          <w:sz w:val="24"/>
          <w:szCs w:val="24"/>
        </w:rPr>
        <w:t>.</w:t>
      </w:r>
      <w:r w:rsidR="00577A8F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="00045E51" w:rsidRPr="006637CE">
        <w:rPr>
          <w:rFonts w:ascii="Times New Roman" w:hAnsi="Times New Roman" w:cs="Times New Roman"/>
          <w:sz w:val="24"/>
          <w:szCs w:val="24"/>
        </w:rPr>
        <w:t>Н</w:t>
      </w:r>
      <w:r w:rsidR="00577A8F" w:rsidRPr="006637CE">
        <w:rPr>
          <w:rFonts w:ascii="Times New Roman" w:hAnsi="Times New Roman" w:cs="Times New Roman"/>
          <w:sz w:val="24"/>
          <w:szCs w:val="24"/>
        </w:rPr>
        <w:t>алажены прочные межведомственные связи с учреждениями и организациями партнерами. В результате чего,</w:t>
      </w:r>
      <w:r w:rsidR="0042378E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Pr="006637CE">
        <w:rPr>
          <w:rFonts w:ascii="Times New Roman" w:hAnsi="Times New Roman" w:cs="Times New Roman"/>
          <w:sz w:val="24"/>
          <w:szCs w:val="24"/>
        </w:rPr>
        <w:t>проекты</w:t>
      </w:r>
      <w:r w:rsidR="00045E51" w:rsidRPr="006637CE">
        <w:rPr>
          <w:rFonts w:ascii="Times New Roman" w:hAnsi="Times New Roman" w:cs="Times New Roman"/>
          <w:sz w:val="24"/>
          <w:szCs w:val="24"/>
        </w:rPr>
        <w:t>,</w:t>
      </w:r>
      <w:r w:rsidRPr="006637CE">
        <w:rPr>
          <w:rFonts w:ascii="Times New Roman" w:hAnsi="Times New Roman" w:cs="Times New Roman"/>
          <w:sz w:val="24"/>
          <w:szCs w:val="24"/>
        </w:rPr>
        <w:t xml:space="preserve"> реализуемые на территории района, привлек</w:t>
      </w:r>
      <w:r w:rsidR="0042378E" w:rsidRPr="006637CE">
        <w:rPr>
          <w:rFonts w:ascii="Times New Roman" w:hAnsi="Times New Roman" w:cs="Times New Roman"/>
          <w:sz w:val="24"/>
          <w:szCs w:val="24"/>
        </w:rPr>
        <w:t>ли</w:t>
      </w:r>
      <w:r w:rsidRPr="006637CE">
        <w:rPr>
          <w:rFonts w:ascii="Times New Roman" w:hAnsi="Times New Roman" w:cs="Times New Roman"/>
          <w:sz w:val="24"/>
          <w:szCs w:val="24"/>
        </w:rPr>
        <w:t xml:space="preserve"> дополнительные средства для повышения качества жизни жителей района. </w:t>
      </w:r>
    </w:p>
    <w:p w:rsidR="0042378E" w:rsidRPr="006637CE" w:rsidRDefault="00636368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В 2019 году подано более 30 заявок в различные целевые программы и гранты, одобрены более 23 на общую сумму 25 586,326 тыс. руб. </w:t>
      </w:r>
      <w:r w:rsidR="009A4A60" w:rsidRPr="006637CE">
        <w:rPr>
          <w:rFonts w:ascii="Times New Roman" w:hAnsi="Times New Roman" w:cs="Times New Roman"/>
          <w:sz w:val="24"/>
          <w:szCs w:val="24"/>
        </w:rPr>
        <w:t xml:space="preserve">(Более подробно с информацией </w:t>
      </w:r>
      <w:r w:rsidR="009A4A60" w:rsidRPr="006637CE">
        <w:rPr>
          <w:rFonts w:ascii="Times New Roman" w:hAnsi="Times New Roman" w:cs="Times New Roman"/>
          <w:sz w:val="24"/>
          <w:szCs w:val="24"/>
        </w:rPr>
        <w:lastRenderedPageBreak/>
        <w:t xml:space="preserve">об участии </w:t>
      </w:r>
      <w:r w:rsidR="00577A8F" w:rsidRPr="006637CE">
        <w:rPr>
          <w:rFonts w:ascii="Times New Roman" w:hAnsi="Times New Roman" w:cs="Times New Roman"/>
          <w:sz w:val="24"/>
          <w:szCs w:val="24"/>
        </w:rPr>
        <w:t xml:space="preserve">Шушенского района </w:t>
      </w:r>
      <w:r w:rsidR="009A4A60" w:rsidRPr="006637CE">
        <w:rPr>
          <w:rFonts w:ascii="Times New Roman" w:hAnsi="Times New Roman" w:cs="Times New Roman"/>
          <w:sz w:val="24"/>
          <w:szCs w:val="24"/>
        </w:rPr>
        <w:t>в конкурсах на получение грантов в 2019 году можно ознакомиться в Приложение 1.)</w:t>
      </w:r>
    </w:p>
    <w:p w:rsidR="00E54E25" w:rsidRPr="006637CE" w:rsidRDefault="00E54E2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DE5" w:rsidRPr="006637CE" w:rsidRDefault="00522DE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предоставляет материально-техн</w:t>
      </w:r>
      <w:r w:rsidR="00B82245" w:rsidRPr="006637CE">
        <w:rPr>
          <w:rFonts w:ascii="Times New Roman" w:hAnsi="Times New Roman" w:cs="Times New Roman"/>
          <w:sz w:val="24"/>
          <w:szCs w:val="24"/>
        </w:rPr>
        <w:t>ическую базу оказывая</w:t>
      </w:r>
      <w:proofErr w:type="gram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Pr="006637CE">
        <w:rPr>
          <w:rFonts w:ascii="Times New Roman" w:hAnsi="Times New Roman" w:cs="Times New Roman"/>
          <w:sz w:val="24"/>
          <w:szCs w:val="24"/>
        </w:rPr>
        <w:t xml:space="preserve"> имущественную поддержу СО</w:t>
      </w:r>
      <w:r w:rsidR="00B82245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Pr="006637CE">
        <w:rPr>
          <w:rFonts w:ascii="Times New Roman" w:hAnsi="Times New Roman" w:cs="Times New Roman"/>
          <w:sz w:val="24"/>
          <w:szCs w:val="24"/>
        </w:rPr>
        <w:t xml:space="preserve">НКО. В 2019 году имущественную поддержку </w:t>
      </w:r>
      <w:r w:rsidR="00B82245" w:rsidRPr="006637CE">
        <w:rPr>
          <w:rFonts w:ascii="Times New Roman" w:hAnsi="Times New Roman" w:cs="Times New Roman"/>
          <w:sz w:val="24"/>
          <w:szCs w:val="24"/>
        </w:rPr>
        <w:t xml:space="preserve">в виде бесплатного предоставления помещения Ресурсного центра для проведения семинаров, круглых столов, деловых встреч, с предоставлением необходимого оборудования, </w:t>
      </w:r>
      <w:r w:rsidRPr="006637CE">
        <w:rPr>
          <w:rFonts w:ascii="Times New Roman" w:hAnsi="Times New Roman" w:cs="Times New Roman"/>
          <w:sz w:val="24"/>
          <w:szCs w:val="24"/>
        </w:rPr>
        <w:t>получили:</w:t>
      </w:r>
    </w:p>
    <w:p w:rsidR="00522DE5" w:rsidRPr="006637CE" w:rsidRDefault="00522DE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•</w:t>
      </w:r>
      <w:r w:rsidRPr="006637CE">
        <w:rPr>
          <w:rFonts w:ascii="Times New Roman" w:hAnsi="Times New Roman" w:cs="Times New Roman"/>
          <w:sz w:val="24"/>
          <w:szCs w:val="24"/>
        </w:rPr>
        <w:tab/>
        <w:t>АНКО «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Эквитерра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>»</w:t>
      </w:r>
    </w:p>
    <w:p w:rsidR="00522DE5" w:rsidRPr="006637CE" w:rsidRDefault="00522DE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•</w:t>
      </w:r>
      <w:r w:rsidRPr="006637CE">
        <w:rPr>
          <w:rFonts w:ascii="Times New Roman" w:hAnsi="Times New Roman" w:cs="Times New Roman"/>
          <w:sz w:val="24"/>
          <w:szCs w:val="24"/>
        </w:rPr>
        <w:tab/>
        <w:t>Местная общественная организация Ветеранов-пенсионеров войны, труда, Вооруженных Сил и правоохранительных органов</w:t>
      </w:r>
      <w:r w:rsidR="000E18F0" w:rsidRPr="006637CE">
        <w:rPr>
          <w:rFonts w:ascii="Times New Roman" w:hAnsi="Times New Roman" w:cs="Times New Roman"/>
          <w:sz w:val="24"/>
          <w:szCs w:val="24"/>
        </w:rPr>
        <w:t>;</w:t>
      </w:r>
    </w:p>
    <w:p w:rsidR="00522DE5" w:rsidRPr="006637CE" w:rsidRDefault="00522DE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•</w:t>
      </w:r>
      <w:r w:rsidRPr="006637CE">
        <w:rPr>
          <w:rFonts w:ascii="Times New Roman" w:hAnsi="Times New Roman" w:cs="Times New Roman"/>
          <w:sz w:val="24"/>
          <w:szCs w:val="24"/>
        </w:rPr>
        <w:tab/>
        <w:t>Красноярская региональная общественная организация по социальной поддержке и защите граждан, военно-патриотическому, духовному развитию личности «Наследие Сибири»</w:t>
      </w:r>
      <w:r w:rsidR="00B82245" w:rsidRPr="006637CE">
        <w:rPr>
          <w:rFonts w:ascii="Times New Roman" w:hAnsi="Times New Roman" w:cs="Times New Roman"/>
          <w:sz w:val="24"/>
          <w:szCs w:val="24"/>
        </w:rPr>
        <w:t>.</w:t>
      </w:r>
    </w:p>
    <w:p w:rsidR="00F156E8" w:rsidRPr="006637CE" w:rsidRDefault="00F156E8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245" w:rsidRPr="006637CE" w:rsidRDefault="00B8224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В рамках одно</w:t>
      </w:r>
      <w:r w:rsidR="006637CE">
        <w:rPr>
          <w:rFonts w:ascii="Times New Roman" w:hAnsi="Times New Roman" w:cs="Times New Roman"/>
          <w:sz w:val="24"/>
          <w:szCs w:val="24"/>
        </w:rPr>
        <w:t>го из направлений деятельности Р</w:t>
      </w:r>
      <w:r w:rsidRPr="006637CE">
        <w:rPr>
          <w:rFonts w:ascii="Times New Roman" w:hAnsi="Times New Roman" w:cs="Times New Roman"/>
          <w:sz w:val="24"/>
          <w:szCs w:val="24"/>
        </w:rPr>
        <w:t>есурсного центра организация и проведение семинаров, тренингов, круглых столов, для СОНКО Шушенского района в 2019 году были организованы и проведены ряд следующих мероприятий:</w:t>
      </w:r>
    </w:p>
    <w:p w:rsidR="00B82245" w:rsidRPr="006637CE" w:rsidRDefault="007135B6" w:rsidP="00663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В</w:t>
      </w:r>
      <w:r w:rsidR="00B82245" w:rsidRPr="006637CE">
        <w:rPr>
          <w:rFonts w:ascii="Times New Roman" w:hAnsi="Times New Roman" w:cs="Times New Roman"/>
          <w:sz w:val="24"/>
          <w:szCs w:val="24"/>
        </w:rPr>
        <w:t xml:space="preserve">ыездной семинар- практикум «От идеи до проекта» - спикер </w:t>
      </w:r>
      <w:proofErr w:type="spellStart"/>
      <w:r w:rsidR="00B82245" w:rsidRPr="006637CE">
        <w:rPr>
          <w:rFonts w:ascii="Times New Roman" w:hAnsi="Times New Roman" w:cs="Times New Roman"/>
          <w:sz w:val="24"/>
          <w:szCs w:val="24"/>
        </w:rPr>
        <w:t>Г.М.Кропочева</w:t>
      </w:r>
      <w:proofErr w:type="spell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, место проведения </w:t>
      </w:r>
      <w:proofErr w:type="spellStart"/>
      <w:r w:rsidR="00B82245" w:rsidRPr="006637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2245" w:rsidRPr="006637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82245" w:rsidRPr="006637CE">
        <w:rPr>
          <w:rFonts w:ascii="Times New Roman" w:hAnsi="Times New Roman" w:cs="Times New Roman"/>
          <w:sz w:val="24"/>
          <w:szCs w:val="24"/>
        </w:rPr>
        <w:t>убботино</w:t>
      </w:r>
      <w:proofErr w:type="spell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 Шушенского района (12 человек)</w:t>
      </w:r>
      <w:r w:rsidRPr="006637CE">
        <w:rPr>
          <w:rFonts w:ascii="Times New Roman" w:hAnsi="Times New Roman" w:cs="Times New Roman"/>
          <w:sz w:val="24"/>
          <w:szCs w:val="24"/>
        </w:rPr>
        <w:t>.</w:t>
      </w:r>
    </w:p>
    <w:p w:rsidR="007135B6" w:rsidRPr="006637CE" w:rsidRDefault="00B82245" w:rsidP="00663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Коллоквиум «От идеи до проекта» -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Г.М.Кропочева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>, место проведения Ресурсный центр (11 человек)</w:t>
      </w:r>
      <w:r w:rsidR="007135B6" w:rsidRPr="006637CE">
        <w:rPr>
          <w:rFonts w:ascii="Times New Roman" w:hAnsi="Times New Roman" w:cs="Times New Roman"/>
          <w:sz w:val="24"/>
          <w:szCs w:val="24"/>
        </w:rPr>
        <w:t>.</w:t>
      </w:r>
    </w:p>
    <w:p w:rsidR="00B82245" w:rsidRPr="006637CE" w:rsidRDefault="00B82245" w:rsidP="00663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Комплексный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семинар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 xml:space="preserve"> в рамках которого работали четыре площадки: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Семинар –практикум «Учреждения культуры в условиях новой политики доступа СОНКО  к бюджетным средствам»-спикер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О.В.Рудинская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«Дом офицеров»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(13 человек)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Круглый стол «Современные виды деятельности в работе с людьми старшего поколения в учреждениях культуры клубного типа» -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М.В.Кондрашова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«Дворец труда и согласия им.</w:t>
      </w:r>
      <w:r w:rsidRPr="006637CE">
        <w:rPr>
          <w:sz w:val="24"/>
          <w:szCs w:val="24"/>
        </w:rPr>
        <w:t xml:space="preserve">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А.Н.Кузнецова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(18 человек)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Семинар-практикум «Новые формы патриотических мероприятий» -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А.А.Карпова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«Дом офицеров»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(19 человек)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Совещание «Организация военно-патриотической работы. Региональный и муниципальный уровень» -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Н.В.Силин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«Дом офицеров»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(10 человек)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Выездной семинар-тренинг в рамках цикла семинаров «Панель управления проектом. Работа с целевой группой», место проведения СДК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убботино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,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Шелопаева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М.В. (10 человек)</w:t>
      </w:r>
      <w:r w:rsidR="007135B6" w:rsidRPr="006637CE">
        <w:rPr>
          <w:rFonts w:ascii="Times New Roman" w:hAnsi="Times New Roman" w:cs="Times New Roman"/>
          <w:sz w:val="24"/>
          <w:szCs w:val="24"/>
        </w:rPr>
        <w:t>.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Семинар-тренинг в рамках цикла семинаров «Панель управления проектом. Работа с целевой группой», место проведения МРЦ,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Шелопаева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М.В. (9 человек)</w:t>
      </w:r>
      <w:r w:rsidR="007135B6" w:rsidRPr="006637CE">
        <w:rPr>
          <w:rFonts w:ascii="Times New Roman" w:hAnsi="Times New Roman" w:cs="Times New Roman"/>
          <w:sz w:val="24"/>
          <w:szCs w:val="24"/>
        </w:rPr>
        <w:t>.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Доклад-презентация «История возрождения казачества на территории Шушенского района, как лучшая проектная практика на территории муниципального образования»-место проведения СДК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аянск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Шушенского района – спикер докладчик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М.В.Шелопаева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(30 человек)</w:t>
      </w:r>
    </w:p>
    <w:p w:rsidR="00B82245" w:rsidRPr="006637CE" w:rsidRDefault="007135B6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82245" w:rsidRPr="006637CE">
        <w:rPr>
          <w:rFonts w:ascii="Times New Roman" w:hAnsi="Times New Roman" w:cs="Times New Roman"/>
          <w:sz w:val="24"/>
          <w:szCs w:val="24"/>
        </w:rPr>
        <w:t xml:space="preserve">еминар-тренинг «Рецепты для НКО. Вовлечение </w:t>
      </w:r>
      <w:proofErr w:type="spellStart"/>
      <w:r w:rsidR="00B82245" w:rsidRPr="006637CE">
        <w:rPr>
          <w:rFonts w:ascii="Times New Roman" w:hAnsi="Times New Roman" w:cs="Times New Roman"/>
          <w:sz w:val="24"/>
          <w:szCs w:val="24"/>
        </w:rPr>
        <w:t>месных</w:t>
      </w:r>
      <w:proofErr w:type="spell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 жителей и целевых групп в работу СОНКО» - спикеры Максименко Н.А. КРОО «Сотрудничество на местном уровне»(20 человек)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Семинар-тренинг «Бухгалтерская отчётность при реализации проектов»-спикер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П.В.Евстратова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КРОО «Сотрудничество»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(5 человек)</w:t>
      </w:r>
    </w:p>
    <w:p w:rsidR="009643C6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Семинар-тренинг в рамках цикла семинаров «Панель управления проектом. Ответная реакция: </w:t>
      </w:r>
      <w:r w:rsidR="009643C6" w:rsidRPr="006637CE">
        <w:rPr>
          <w:rFonts w:ascii="Times New Roman" w:hAnsi="Times New Roman" w:cs="Times New Roman"/>
          <w:sz w:val="24"/>
          <w:szCs w:val="24"/>
        </w:rPr>
        <w:t>получение объективной обратной</w:t>
      </w:r>
      <w:r w:rsidRPr="006637CE">
        <w:rPr>
          <w:rFonts w:ascii="Times New Roman" w:hAnsi="Times New Roman" w:cs="Times New Roman"/>
          <w:sz w:val="24"/>
          <w:szCs w:val="24"/>
        </w:rPr>
        <w:t xml:space="preserve"> связи», место проведения МРЦ,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Шелопаева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М.В. (23 человека)</w:t>
      </w:r>
      <w:r w:rsidR="009643C6" w:rsidRPr="006637CE">
        <w:rPr>
          <w:rFonts w:ascii="Times New Roman" w:hAnsi="Times New Roman" w:cs="Times New Roman"/>
          <w:sz w:val="24"/>
          <w:szCs w:val="24"/>
        </w:rPr>
        <w:t>.</w:t>
      </w:r>
    </w:p>
    <w:p w:rsidR="009643C6" w:rsidRPr="006637CE" w:rsidRDefault="007135B6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С</w:t>
      </w:r>
      <w:r w:rsidR="00B82245" w:rsidRPr="006637CE">
        <w:rPr>
          <w:rFonts w:ascii="Times New Roman" w:hAnsi="Times New Roman" w:cs="Times New Roman"/>
          <w:sz w:val="24"/>
          <w:szCs w:val="24"/>
        </w:rPr>
        <w:t xml:space="preserve">еминар тренинг «Использование метода адаптивной  верховой езды для детей с ДЦП»- спикер </w:t>
      </w:r>
      <w:proofErr w:type="spellStart"/>
      <w:r w:rsidR="00B82245" w:rsidRPr="006637CE">
        <w:rPr>
          <w:rFonts w:ascii="Times New Roman" w:hAnsi="Times New Roman" w:cs="Times New Roman"/>
          <w:sz w:val="24"/>
          <w:szCs w:val="24"/>
        </w:rPr>
        <w:t>О.А.Михайлова</w:t>
      </w:r>
      <w:proofErr w:type="spell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45" w:rsidRPr="006637CE">
        <w:rPr>
          <w:rFonts w:ascii="Times New Roman" w:hAnsi="Times New Roman" w:cs="Times New Roman"/>
          <w:sz w:val="24"/>
          <w:szCs w:val="24"/>
        </w:rPr>
        <w:t>В.А.Черняева</w:t>
      </w:r>
      <w:proofErr w:type="spell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 – ведущие врачи неврологи Красноярского края по специализации </w:t>
      </w:r>
      <w:proofErr w:type="spellStart"/>
      <w:r w:rsidR="00B82245" w:rsidRPr="006637CE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="00B82245" w:rsidRPr="006637CE">
        <w:rPr>
          <w:rFonts w:ascii="Times New Roman" w:hAnsi="Times New Roman" w:cs="Times New Roman"/>
          <w:sz w:val="24"/>
          <w:szCs w:val="24"/>
        </w:rPr>
        <w:t xml:space="preserve"> (9 человек)</w:t>
      </w:r>
      <w:r w:rsidRPr="006637CE">
        <w:rPr>
          <w:rFonts w:ascii="Times New Roman" w:hAnsi="Times New Roman" w:cs="Times New Roman"/>
          <w:sz w:val="24"/>
          <w:szCs w:val="24"/>
        </w:rPr>
        <w:t>.</w:t>
      </w:r>
      <w:r w:rsidR="00B82245" w:rsidRPr="0066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B6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Семинар-тренинг в рамках цикла семинаров «Панель управления проектом. Метод краткосрочного планирования», место проведения МРЦ, спикер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Шелопаева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М.В. (11 человек)</w:t>
      </w:r>
      <w:r w:rsidR="007135B6" w:rsidRPr="006637CE">
        <w:rPr>
          <w:rFonts w:ascii="Times New Roman" w:hAnsi="Times New Roman" w:cs="Times New Roman"/>
          <w:sz w:val="24"/>
          <w:szCs w:val="24"/>
        </w:rPr>
        <w:t>.</w:t>
      </w:r>
    </w:p>
    <w:p w:rsidR="00B82245" w:rsidRPr="006637CE" w:rsidRDefault="00B82245" w:rsidP="00663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Семинар «Маркетинг в НКО. Модель партнерства СО</w:t>
      </w:r>
      <w:r w:rsidR="004974C1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Pr="006637CE">
        <w:rPr>
          <w:rFonts w:ascii="Times New Roman" w:hAnsi="Times New Roman" w:cs="Times New Roman"/>
          <w:sz w:val="24"/>
          <w:szCs w:val="24"/>
        </w:rPr>
        <w:t xml:space="preserve">НКО  и учреждений социальной сферы» - спикеры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О.В.Рудинская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«Дом офицеров», </w:t>
      </w:r>
      <w:proofErr w:type="spellStart"/>
      <w:r w:rsidRPr="006637CE">
        <w:rPr>
          <w:rFonts w:ascii="Times New Roman" w:hAnsi="Times New Roman" w:cs="Times New Roman"/>
          <w:sz w:val="24"/>
          <w:szCs w:val="24"/>
        </w:rPr>
        <w:t>ИП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ечковская</w:t>
      </w:r>
      <w:proofErr w:type="spellEnd"/>
      <w:r w:rsidRPr="006637CE">
        <w:rPr>
          <w:rFonts w:ascii="Times New Roman" w:hAnsi="Times New Roman" w:cs="Times New Roman"/>
          <w:sz w:val="24"/>
          <w:szCs w:val="24"/>
        </w:rPr>
        <w:t xml:space="preserve"> КРОО «Агентство общественный инициатив» (14 человек)</w:t>
      </w:r>
      <w:r w:rsidR="007135B6" w:rsidRPr="006637CE">
        <w:rPr>
          <w:rFonts w:ascii="Times New Roman" w:hAnsi="Times New Roman" w:cs="Times New Roman"/>
          <w:sz w:val="24"/>
          <w:szCs w:val="24"/>
        </w:rPr>
        <w:t>.</w:t>
      </w:r>
    </w:p>
    <w:p w:rsidR="00522DE5" w:rsidRPr="006637CE" w:rsidRDefault="00522DE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8F0" w:rsidRPr="006637CE" w:rsidRDefault="004974C1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Успешно реализован конкурс </w:t>
      </w:r>
      <w:r w:rsidR="00B3503D" w:rsidRPr="006637CE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6637CE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="00B3503D" w:rsidRPr="006637CE">
        <w:rPr>
          <w:rFonts w:ascii="Times New Roman" w:hAnsi="Times New Roman" w:cs="Times New Roman"/>
          <w:sz w:val="24"/>
          <w:szCs w:val="24"/>
        </w:rPr>
        <w:t>НКО Шушенского района.</w:t>
      </w:r>
    </w:p>
    <w:p w:rsidR="004974C1" w:rsidRPr="006637CE" w:rsidRDefault="000E18F0" w:rsidP="006637C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- Местная общественная организация Ветеранов-пенсионеров войны, труда, Вооруженных Сил и правоохранительных органов предложила актуальный проект «</w:t>
      </w:r>
      <w:r w:rsidRPr="006637CE">
        <w:rPr>
          <w:rFonts w:ascii="Times New Roman" w:hAnsi="Times New Roman" w:cs="Times New Roman"/>
          <w:sz w:val="24"/>
          <w:szCs w:val="24"/>
          <w:lang w:val="en-US"/>
        </w:rPr>
        <w:t>ZABAVA</w:t>
      </w:r>
      <w:r w:rsidRPr="006637CE">
        <w:rPr>
          <w:rFonts w:ascii="Times New Roman" w:hAnsi="Times New Roman" w:cs="Times New Roman"/>
          <w:sz w:val="24"/>
          <w:szCs w:val="24"/>
        </w:rPr>
        <w:t xml:space="preserve"> ПАРК». Основная цель проекта: создание «ZABAVA ПАРК» для укрепления здоровья подрастающего и старшего поколения, на свежем воздухе не зависимо от сезонности и формирование ценностно-мотивационного отношения населения к физической культуре;</w:t>
      </w:r>
    </w:p>
    <w:p w:rsidR="000E18F0" w:rsidRPr="006637CE" w:rsidRDefault="000E18F0" w:rsidP="006637C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- Красноярская региональная общественная организация по социальной поддержке и защите граждан, военно-патриотическому, духовному развитию личности «Наследие Сибири» подала заявку на конку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рс с пр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>оектом «КАЗАЧИЙ ДВОР». Основная цель проекта: создание условий для ознакомления широкого круга населения с традиционным казачьим бытом путём реконструкции казачьего двора на территории клуба с. Саянск.</w:t>
      </w:r>
    </w:p>
    <w:p w:rsidR="004974C1" w:rsidRPr="006637CE" w:rsidRDefault="008654F2" w:rsidP="0066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41A9D" w:rsidRPr="006637CE">
        <w:rPr>
          <w:rFonts w:ascii="Times New Roman" w:hAnsi="Times New Roman" w:cs="Times New Roman"/>
          <w:sz w:val="24"/>
          <w:szCs w:val="24"/>
        </w:rPr>
        <w:t>конкурса</w:t>
      </w:r>
      <w:r w:rsidRPr="006637CE">
        <w:rPr>
          <w:rFonts w:ascii="Times New Roman" w:hAnsi="Times New Roman" w:cs="Times New Roman"/>
          <w:sz w:val="24"/>
          <w:szCs w:val="24"/>
        </w:rPr>
        <w:t xml:space="preserve"> две СО НКО получили финансовую поддержку для реализации проектов.</w:t>
      </w:r>
    </w:p>
    <w:p w:rsidR="00522DE5" w:rsidRPr="006637CE" w:rsidRDefault="00522DE5" w:rsidP="0066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44" w:rsidRPr="006637CE" w:rsidRDefault="003F5144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В рамках</w:t>
      </w:r>
      <w:r w:rsidR="007E05A5" w:rsidRPr="006637CE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="009643C6" w:rsidRPr="006637C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РФ, утвержденной </w:t>
      </w:r>
      <w:r w:rsidRPr="006637CE">
        <w:rPr>
          <w:rFonts w:ascii="Times New Roman" w:hAnsi="Times New Roman" w:cs="Times New Roman"/>
          <w:sz w:val="24"/>
          <w:szCs w:val="24"/>
        </w:rPr>
        <w:t>Р</w:t>
      </w:r>
      <w:r w:rsidR="009643C6" w:rsidRPr="006637CE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РФ от 17.11.2008 № 1662-р, одним из приоритетных направлений долгосрочной политики социальной поддержки населения определено повышение роли некоммерческих организаций в предоставлении услуг в </w:t>
      </w:r>
      <w:r w:rsidRPr="006637CE">
        <w:rPr>
          <w:rFonts w:ascii="Times New Roman" w:hAnsi="Times New Roman" w:cs="Times New Roman"/>
          <w:sz w:val="24"/>
          <w:szCs w:val="24"/>
        </w:rPr>
        <w:t>социальной сфере.</w:t>
      </w:r>
      <w:r w:rsidR="007E05A5" w:rsidRPr="006637CE">
        <w:rPr>
          <w:sz w:val="24"/>
          <w:szCs w:val="24"/>
        </w:rPr>
        <w:t xml:space="preserve"> </w:t>
      </w:r>
      <w:r w:rsidR="007E05A5" w:rsidRPr="006637CE">
        <w:rPr>
          <w:rFonts w:ascii="Times New Roman" w:hAnsi="Times New Roman" w:cs="Times New Roman"/>
          <w:sz w:val="24"/>
          <w:szCs w:val="24"/>
        </w:rPr>
        <w:t>Определено, что представители СО НКО в качестве негосударственных поставщиков существенно повысят эффективность использования ресурсов, расширят спектр услуг.</w:t>
      </w:r>
    </w:p>
    <w:p w:rsidR="00BF4968" w:rsidRPr="006637CE" w:rsidRDefault="0057072A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Перед Ресурсным центром поставлена задача по формированию плана мероприятий («дорожная карта»)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п</w:t>
      </w:r>
      <w:r w:rsidR="00340959" w:rsidRPr="006637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40959" w:rsidRPr="00663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>комплексной</w:t>
      </w:r>
      <w:proofErr w:type="gramEnd"/>
      <w:r w:rsidRPr="006637CE">
        <w:rPr>
          <w:rFonts w:ascii="Times New Roman" w:hAnsi="Times New Roman" w:cs="Times New Roman"/>
          <w:sz w:val="24"/>
          <w:szCs w:val="24"/>
        </w:rPr>
        <w:t xml:space="preserve"> поддержки СО НКО и обеспечению </w:t>
      </w:r>
      <w:r w:rsidRPr="006637CE">
        <w:rPr>
          <w:rFonts w:ascii="Times New Roman" w:hAnsi="Times New Roman" w:cs="Times New Roman"/>
          <w:sz w:val="24"/>
          <w:szCs w:val="24"/>
        </w:rPr>
        <w:lastRenderedPageBreak/>
        <w:t>доступа СО НКО к предоставлению услуг в социальной сфере  на территории Шушенского района.</w:t>
      </w:r>
    </w:p>
    <w:p w:rsidR="00D735AF" w:rsidRPr="006637CE" w:rsidRDefault="00D735AF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Для </w:t>
      </w:r>
      <w:r w:rsidR="0057072A" w:rsidRPr="006637CE">
        <w:rPr>
          <w:rFonts w:ascii="Times New Roman" w:hAnsi="Times New Roman" w:cs="Times New Roman"/>
          <w:sz w:val="24"/>
          <w:szCs w:val="24"/>
        </w:rPr>
        <w:t xml:space="preserve">выполнения поставленных задач, </w:t>
      </w:r>
      <w:r w:rsidRPr="006637CE">
        <w:rPr>
          <w:rFonts w:ascii="Times New Roman" w:hAnsi="Times New Roman" w:cs="Times New Roman"/>
          <w:sz w:val="24"/>
          <w:szCs w:val="24"/>
        </w:rPr>
        <w:t xml:space="preserve"> при администрации Шушенского района создана рабочая группа по организации доступа негосударственных организаций к предоставлению услуг в социальной сфере, утвержден План мероприятий («дорожная карта») «По формированию комплексной поддержки СО НКО и обеспечению доступа СО НКО к предоставлению услуг в социальной сфере на 2019-2020 </w:t>
      </w:r>
      <w:proofErr w:type="spellStart"/>
      <w:proofErr w:type="gramStart"/>
      <w:r w:rsidRPr="006637C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637CE">
        <w:rPr>
          <w:rFonts w:ascii="Times New Roman" w:hAnsi="Times New Roman" w:cs="Times New Roman"/>
          <w:sz w:val="24"/>
          <w:szCs w:val="24"/>
        </w:rPr>
        <w:t xml:space="preserve"> на территории Шушенского района».</w:t>
      </w:r>
      <w:r w:rsidR="00337113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Pr="006637CE">
        <w:rPr>
          <w:rFonts w:ascii="Times New Roman" w:hAnsi="Times New Roman" w:cs="Times New Roman"/>
          <w:sz w:val="24"/>
          <w:szCs w:val="24"/>
        </w:rPr>
        <w:t xml:space="preserve">В результате в Шушенском районе начата политика модернизации социальной сферы, которая закреплена в НПА муниципального образования: </w:t>
      </w:r>
    </w:p>
    <w:p w:rsidR="00D735AF" w:rsidRPr="006637CE" w:rsidRDefault="00D735AF" w:rsidP="006637C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определен уполномоченный орган и должностное лицо, ответственный за координацию деятельности по развитию социальной сфера (Распоряжение администрации Шушенского района № 02-р от 10.01.2019 г.)</w:t>
      </w:r>
      <w:proofErr w:type="gramStart"/>
      <w:r w:rsidRPr="006637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735AF" w:rsidRPr="006637CE" w:rsidRDefault="00D735AF" w:rsidP="006637C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создана рабочая группа (Постановление администрации Шушенского района № 5 от 10.01.2019 «О создании рабочей группы по созданию условий по передаче услуг социальной сферы СО НКО»;</w:t>
      </w:r>
    </w:p>
    <w:p w:rsidR="00D735AF" w:rsidRPr="006637CE" w:rsidRDefault="00D735AF" w:rsidP="006637C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актуализирован единый муниципальный реестр услуг социальной сферы и СО НКО Шушенского района на 2019 г.;</w:t>
      </w:r>
    </w:p>
    <w:p w:rsidR="00522DE5" w:rsidRPr="006637CE" w:rsidRDefault="00D735AF" w:rsidP="006637CE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выделен функционал РЦ в отраслевых муниципальных учреждениях (отдел, сотрудник).</w:t>
      </w:r>
      <w:r w:rsidR="00E503A8" w:rsidRPr="006637CE">
        <w:rPr>
          <w:sz w:val="24"/>
          <w:szCs w:val="24"/>
        </w:rPr>
        <w:t xml:space="preserve"> </w:t>
      </w:r>
    </w:p>
    <w:p w:rsidR="00045E51" w:rsidRPr="006637CE" w:rsidRDefault="00045E51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5AF" w:rsidRPr="006637CE" w:rsidRDefault="00C63375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По</w:t>
      </w:r>
      <w:r w:rsidR="000837E9" w:rsidRPr="006637CE">
        <w:rPr>
          <w:rFonts w:ascii="Times New Roman" w:hAnsi="Times New Roman" w:cs="Times New Roman"/>
          <w:sz w:val="24"/>
          <w:szCs w:val="24"/>
        </w:rPr>
        <w:t xml:space="preserve">мимо </w:t>
      </w:r>
      <w:r w:rsidRPr="006637CE">
        <w:rPr>
          <w:rFonts w:ascii="Times New Roman" w:hAnsi="Times New Roman" w:cs="Times New Roman"/>
          <w:sz w:val="24"/>
          <w:szCs w:val="24"/>
        </w:rPr>
        <w:t>традиционных</w:t>
      </w:r>
      <w:r w:rsidR="000837E9" w:rsidRPr="006637CE">
        <w:rPr>
          <w:rFonts w:ascii="Times New Roman" w:hAnsi="Times New Roman" w:cs="Times New Roman"/>
          <w:sz w:val="24"/>
          <w:szCs w:val="24"/>
        </w:rPr>
        <w:t xml:space="preserve"> форм поддержки руководитель ресурсного центра получил сертификат «Тренер для НКО», который позволяет самостоятельно разрабатывать и проводить интерактивные семинары-тренинги</w:t>
      </w:r>
      <w:r w:rsidRPr="006637CE">
        <w:rPr>
          <w:rFonts w:ascii="Times New Roman" w:hAnsi="Times New Roman" w:cs="Times New Roman"/>
          <w:sz w:val="24"/>
          <w:szCs w:val="24"/>
        </w:rPr>
        <w:t xml:space="preserve"> и внедрять современные, актуальные формы</w:t>
      </w:r>
      <w:r w:rsidR="000837E9" w:rsidRPr="00663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58B" w:rsidRPr="006637CE" w:rsidRDefault="003B158B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>Стратегия развития ресурсного центра – это смена концепции и переформатирование в «Дом для НКО» - муниципальное помещение с кабинетами/отдельными помещениями, в которых могли бы на постоянной основе разместиться некоммерческие организации.</w:t>
      </w:r>
    </w:p>
    <w:p w:rsidR="006637CE" w:rsidRPr="006637CE" w:rsidRDefault="006637CE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54" w:rsidRPr="006637CE" w:rsidRDefault="00B17854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CE">
        <w:rPr>
          <w:rFonts w:ascii="Times New Roman" w:hAnsi="Times New Roman" w:cs="Times New Roman"/>
          <w:sz w:val="24"/>
          <w:szCs w:val="24"/>
        </w:rPr>
        <w:t xml:space="preserve">Вся информация о деятельности МРЦ, об образовательных мероприятиях, об итогах  реализации  социокультурных проектов отражается на </w:t>
      </w:r>
      <w:r w:rsidR="0065539B" w:rsidRPr="006637C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6637CE">
        <w:rPr>
          <w:rFonts w:ascii="Times New Roman" w:hAnsi="Times New Roman" w:cs="Times New Roman"/>
          <w:sz w:val="24"/>
          <w:szCs w:val="24"/>
        </w:rPr>
        <w:t>сайте муниципального ресурсного центра</w:t>
      </w:r>
      <w:r w:rsidR="00CE2A8A" w:rsidRPr="006637CE">
        <w:rPr>
          <w:rFonts w:ascii="Times New Roman" w:hAnsi="Times New Roman" w:cs="Times New Roman"/>
          <w:sz w:val="24"/>
          <w:szCs w:val="24"/>
        </w:rPr>
        <w:t xml:space="preserve"> </w:t>
      </w:r>
      <w:r w:rsidR="00CE2A8A" w:rsidRPr="006637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E2A8A" w:rsidRPr="006637CE">
        <w:rPr>
          <w:rFonts w:ascii="Times New Roman" w:hAnsi="Times New Roman" w:cs="Times New Roman"/>
          <w:sz w:val="24"/>
          <w:szCs w:val="24"/>
        </w:rPr>
        <w:t>.shushmrz.ru</w:t>
      </w:r>
      <w:r w:rsidR="0065539B" w:rsidRPr="006637CE">
        <w:rPr>
          <w:rFonts w:ascii="Times New Roman" w:hAnsi="Times New Roman" w:cs="Times New Roman"/>
          <w:sz w:val="24"/>
          <w:szCs w:val="24"/>
        </w:rPr>
        <w:t>,</w:t>
      </w:r>
      <w:r w:rsidR="00CE2A8A" w:rsidRPr="006637CE">
        <w:rPr>
          <w:rFonts w:ascii="Times New Roman" w:hAnsi="Times New Roman" w:cs="Times New Roman"/>
          <w:sz w:val="24"/>
          <w:szCs w:val="24"/>
        </w:rPr>
        <w:t xml:space="preserve"> и в открытой группе </w:t>
      </w:r>
      <w:proofErr w:type="spellStart"/>
      <w:r w:rsidR="00CE2A8A" w:rsidRPr="006637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E2A8A" w:rsidRPr="006637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E2A8A" w:rsidRPr="006637CE">
          <w:rPr>
            <w:rStyle w:val="a3"/>
            <w:rFonts w:ascii="Times New Roman" w:hAnsi="Times New Roman" w:cs="Times New Roman"/>
            <w:sz w:val="24"/>
            <w:szCs w:val="24"/>
          </w:rPr>
          <w:t>https://vk.com/club180489612</w:t>
        </w:r>
      </w:hyperlink>
      <w:r w:rsidR="00CE2A8A" w:rsidRPr="00663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C53" w:rsidRDefault="00B32C53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7CE" w:rsidRDefault="006637CE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7CE" w:rsidRDefault="006637CE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7CE" w:rsidRPr="006637CE" w:rsidRDefault="006637CE" w:rsidP="0066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7CE" w:rsidRPr="0066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85"/>
    <w:multiLevelType w:val="hybridMultilevel"/>
    <w:tmpl w:val="DDC8E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D225BF"/>
    <w:multiLevelType w:val="hybridMultilevel"/>
    <w:tmpl w:val="D16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7D9C"/>
    <w:multiLevelType w:val="hybridMultilevel"/>
    <w:tmpl w:val="0114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267C0"/>
    <w:multiLevelType w:val="hybridMultilevel"/>
    <w:tmpl w:val="BEA4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D0B"/>
    <w:multiLevelType w:val="hybridMultilevel"/>
    <w:tmpl w:val="857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73A1"/>
    <w:multiLevelType w:val="hybridMultilevel"/>
    <w:tmpl w:val="70C21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3"/>
    <w:rsid w:val="00002BD3"/>
    <w:rsid w:val="00026175"/>
    <w:rsid w:val="00042356"/>
    <w:rsid w:val="00045E51"/>
    <w:rsid w:val="00070C41"/>
    <w:rsid w:val="00081692"/>
    <w:rsid w:val="000837E9"/>
    <w:rsid w:val="000862F3"/>
    <w:rsid w:val="000B4E40"/>
    <w:rsid w:val="000C6B61"/>
    <w:rsid w:val="000E035C"/>
    <w:rsid w:val="000E18F0"/>
    <w:rsid w:val="000E50A3"/>
    <w:rsid w:val="000F3CA7"/>
    <w:rsid w:val="00116E19"/>
    <w:rsid w:val="00140E9E"/>
    <w:rsid w:val="00141541"/>
    <w:rsid w:val="001452CE"/>
    <w:rsid w:val="00245B4E"/>
    <w:rsid w:val="00245F15"/>
    <w:rsid w:val="00281362"/>
    <w:rsid w:val="002D4136"/>
    <w:rsid w:val="002E4E7C"/>
    <w:rsid w:val="00304014"/>
    <w:rsid w:val="00337113"/>
    <w:rsid w:val="00337F04"/>
    <w:rsid w:val="00340959"/>
    <w:rsid w:val="00383608"/>
    <w:rsid w:val="003A13FC"/>
    <w:rsid w:val="003A1CC9"/>
    <w:rsid w:val="003A1DA2"/>
    <w:rsid w:val="003A342B"/>
    <w:rsid w:val="003B158B"/>
    <w:rsid w:val="003D367C"/>
    <w:rsid w:val="003E6852"/>
    <w:rsid w:val="003F5144"/>
    <w:rsid w:val="0042378E"/>
    <w:rsid w:val="00423806"/>
    <w:rsid w:val="00453954"/>
    <w:rsid w:val="00456B5E"/>
    <w:rsid w:val="004619C5"/>
    <w:rsid w:val="00472980"/>
    <w:rsid w:val="004900D1"/>
    <w:rsid w:val="004957B9"/>
    <w:rsid w:val="004974C1"/>
    <w:rsid w:val="004A6955"/>
    <w:rsid w:val="004D5551"/>
    <w:rsid w:val="004F2963"/>
    <w:rsid w:val="0050553C"/>
    <w:rsid w:val="0051154D"/>
    <w:rsid w:val="00522DE5"/>
    <w:rsid w:val="00550FCB"/>
    <w:rsid w:val="0057072A"/>
    <w:rsid w:val="00577A8F"/>
    <w:rsid w:val="005962C5"/>
    <w:rsid w:val="005B199F"/>
    <w:rsid w:val="005B35E6"/>
    <w:rsid w:val="005C7658"/>
    <w:rsid w:val="005D66FD"/>
    <w:rsid w:val="005F3C83"/>
    <w:rsid w:val="00600B5F"/>
    <w:rsid w:val="00636368"/>
    <w:rsid w:val="00643C2A"/>
    <w:rsid w:val="006510D9"/>
    <w:rsid w:val="0065539B"/>
    <w:rsid w:val="006637CE"/>
    <w:rsid w:val="006B2928"/>
    <w:rsid w:val="006B5B01"/>
    <w:rsid w:val="006D4DBF"/>
    <w:rsid w:val="006E3906"/>
    <w:rsid w:val="007135B6"/>
    <w:rsid w:val="00733015"/>
    <w:rsid w:val="00773B71"/>
    <w:rsid w:val="007A08C7"/>
    <w:rsid w:val="007C1892"/>
    <w:rsid w:val="007D0159"/>
    <w:rsid w:val="007D4457"/>
    <w:rsid w:val="007D7B6A"/>
    <w:rsid w:val="007E05A5"/>
    <w:rsid w:val="007F6D9D"/>
    <w:rsid w:val="008249E4"/>
    <w:rsid w:val="00837FAE"/>
    <w:rsid w:val="008654F2"/>
    <w:rsid w:val="00880085"/>
    <w:rsid w:val="00885A96"/>
    <w:rsid w:val="008B37FC"/>
    <w:rsid w:val="008F10EF"/>
    <w:rsid w:val="00911B06"/>
    <w:rsid w:val="009162E4"/>
    <w:rsid w:val="00937C89"/>
    <w:rsid w:val="009643C6"/>
    <w:rsid w:val="009A4A60"/>
    <w:rsid w:val="009A708D"/>
    <w:rsid w:val="009B31E5"/>
    <w:rsid w:val="009C6A93"/>
    <w:rsid w:val="009E2AD6"/>
    <w:rsid w:val="009E78B4"/>
    <w:rsid w:val="009F0872"/>
    <w:rsid w:val="00A20385"/>
    <w:rsid w:val="00A31C38"/>
    <w:rsid w:val="00A55639"/>
    <w:rsid w:val="00A60A7E"/>
    <w:rsid w:val="00A62B78"/>
    <w:rsid w:val="00A713CE"/>
    <w:rsid w:val="00A95D17"/>
    <w:rsid w:val="00AA4727"/>
    <w:rsid w:val="00AC3C50"/>
    <w:rsid w:val="00AD16C2"/>
    <w:rsid w:val="00AD2C7F"/>
    <w:rsid w:val="00B06395"/>
    <w:rsid w:val="00B17854"/>
    <w:rsid w:val="00B24A0D"/>
    <w:rsid w:val="00B30472"/>
    <w:rsid w:val="00B32C53"/>
    <w:rsid w:val="00B3503D"/>
    <w:rsid w:val="00B47C25"/>
    <w:rsid w:val="00B5058A"/>
    <w:rsid w:val="00B562B5"/>
    <w:rsid w:val="00B75E7A"/>
    <w:rsid w:val="00B82245"/>
    <w:rsid w:val="00B85442"/>
    <w:rsid w:val="00BB07C0"/>
    <w:rsid w:val="00BF4968"/>
    <w:rsid w:val="00C051AC"/>
    <w:rsid w:val="00C338A7"/>
    <w:rsid w:val="00C356B6"/>
    <w:rsid w:val="00C41A9D"/>
    <w:rsid w:val="00C44844"/>
    <w:rsid w:val="00C471A3"/>
    <w:rsid w:val="00C57FD7"/>
    <w:rsid w:val="00C63375"/>
    <w:rsid w:val="00C63F8E"/>
    <w:rsid w:val="00C71BD3"/>
    <w:rsid w:val="00CA43AD"/>
    <w:rsid w:val="00CC753C"/>
    <w:rsid w:val="00CD2936"/>
    <w:rsid w:val="00CE2A8A"/>
    <w:rsid w:val="00D1076A"/>
    <w:rsid w:val="00D27DC5"/>
    <w:rsid w:val="00D30C02"/>
    <w:rsid w:val="00D37F77"/>
    <w:rsid w:val="00D647CA"/>
    <w:rsid w:val="00D735AF"/>
    <w:rsid w:val="00DB4AF9"/>
    <w:rsid w:val="00DC4392"/>
    <w:rsid w:val="00DE08A6"/>
    <w:rsid w:val="00DF3317"/>
    <w:rsid w:val="00DF7EFB"/>
    <w:rsid w:val="00E33D2E"/>
    <w:rsid w:val="00E37361"/>
    <w:rsid w:val="00E503A8"/>
    <w:rsid w:val="00E54E25"/>
    <w:rsid w:val="00E56D5A"/>
    <w:rsid w:val="00E80C79"/>
    <w:rsid w:val="00E95B3C"/>
    <w:rsid w:val="00EE3FCD"/>
    <w:rsid w:val="00F156E8"/>
    <w:rsid w:val="00F205AC"/>
    <w:rsid w:val="00F30C50"/>
    <w:rsid w:val="00F6599D"/>
    <w:rsid w:val="00FC05FB"/>
    <w:rsid w:val="00FC1632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A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A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0489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3</cp:revision>
  <cp:lastPrinted>2020-01-21T09:18:00Z</cp:lastPrinted>
  <dcterms:created xsi:type="dcterms:W3CDTF">2020-01-21T09:23:00Z</dcterms:created>
  <dcterms:modified xsi:type="dcterms:W3CDTF">2020-01-27T06:07:00Z</dcterms:modified>
</cp:coreProperties>
</file>