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CC5" w:rsidRDefault="002E50A9">
      <w:pPr>
        <w:spacing w:after="0"/>
        <w:ind w:right="-1"/>
        <w:contextualSpacing/>
        <w:jc w:val="center"/>
        <w:rPr>
          <w:rFonts w:ascii="Century Gothic" w:hAnsi="Century Gothic" w:cs="Century Gothic"/>
          <w:b/>
          <w:color w:val="FF0000"/>
          <w:sz w:val="32"/>
          <w:szCs w:val="32"/>
        </w:rPr>
      </w:pPr>
      <w:r>
        <w:rPr>
          <w:rFonts w:ascii="Century Gothic" w:hAnsi="Century Gothic" w:cs="Century Gothic"/>
          <w:b/>
          <w:color w:val="FF0000"/>
          <w:sz w:val="32"/>
          <w:szCs w:val="32"/>
        </w:rPr>
        <w:t>П</w:t>
      </w:r>
      <w:r w:rsidR="00A57D1D">
        <w:rPr>
          <w:rFonts w:ascii="Century Gothic" w:hAnsi="Century Gothic" w:cs="Century Gothic"/>
          <w:b/>
          <w:color w:val="FF0000"/>
          <w:sz w:val="32"/>
          <w:szCs w:val="32"/>
        </w:rPr>
        <w:t xml:space="preserve">рограмма </w:t>
      </w:r>
      <w:r w:rsidR="00191300">
        <w:rPr>
          <w:rFonts w:ascii="Century Gothic" w:hAnsi="Century Gothic" w:cs="Century Gothic"/>
          <w:b/>
          <w:color w:val="FF0000"/>
          <w:sz w:val="32"/>
          <w:szCs w:val="32"/>
        </w:rPr>
        <w:t xml:space="preserve">комплексного мероприятия </w:t>
      </w:r>
      <w:r w:rsidR="000D2B14">
        <w:rPr>
          <w:rFonts w:ascii="Century Gothic" w:hAnsi="Century Gothic" w:cs="Century Gothic"/>
          <w:b/>
          <w:color w:val="FF0000"/>
          <w:sz w:val="32"/>
          <w:szCs w:val="32"/>
        </w:rPr>
        <w:t>«Добро</w:t>
      </w:r>
      <w:r w:rsidR="00A57D1D">
        <w:rPr>
          <w:rFonts w:ascii="Century Gothic" w:hAnsi="Century Gothic" w:cs="Century Gothic"/>
          <w:b/>
          <w:color w:val="FF0000"/>
          <w:sz w:val="32"/>
          <w:szCs w:val="32"/>
        </w:rPr>
        <w:t>вольческ</w:t>
      </w:r>
      <w:r w:rsidR="00191300">
        <w:rPr>
          <w:rFonts w:ascii="Century Gothic" w:hAnsi="Century Gothic" w:cs="Century Gothic"/>
          <w:b/>
          <w:color w:val="FF0000"/>
          <w:sz w:val="32"/>
          <w:szCs w:val="32"/>
        </w:rPr>
        <w:t>ий</w:t>
      </w:r>
      <w:r w:rsidR="00A57D1D">
        <w:rPr>
          <w:rFonts w:ascii="Century Gothic" w:hAnsi="Century Gothic" w:cs="Century Gothic"/>
          <w:b/>
          <w:color w:val="FF0000"/>
          <w:sz w:val="32"/>
          <w:szCs w:val="32"/>
        </w:rPr>
        <w:t xml:space="preserve"> рейд</w:t>
      </w:r>
      <w:bookmarkStart w:id="0" w:name="_GoBack"/>
      <w:bookmarkEnd w:id="0"/>
      <w:r w:rsidR="000D2B14">
        <w:rPr>
          <w:rFonts w:ascii="Century Gothic" w:hAnsi="Century Gothic" w:cs="Century Gothic"/>
          <w:b/>
          <w:color w:val="FF0000"/>
          <w:sz w:val="32"/>
          <w:szCs w:val="32"/>
        </w:rPr>
        <w:t>»</w:t>
      </w:r>
    </w:p>
    <w:p w:rsidR="00A57D1D" w:rsidRDefault="00A57D1D">
      <w:pPr>
        <w:spacing w:after="0"/>
        <w:ind w:left="-709" w:right="-1"/>
        <w:contextualSpacing/>
        <w:rPr>
          <w:rFonts w:ascii="Century Gothic" w:hAnsi="Century Gothic" w:cs="Century Gothic"/>
          <w:b/>
          <w:color w:val="319A26"/>
        </w:rPr>
      </w:pPr>
    </w:p>
    <w:p w:rsidR="00A57D1D" w:rsidRDefault="00A57D1D">
      <w:pPr>
        <w:spacing w:after="0"/>
        <w:ind w:left="-709" w:right="-1"/>
        <w:contextualSpacing/>
        <w:rPr>
          <w:rFonts w:ascii="Century Gothic" w:hAnsi="Century Gothic" w:cs="Century Gothic"/>
          <w:b/>
          <w:color w:val="319A26"/>
        </w:rPr>
      </w:pPr>
      <w:r>
        <w:rPr>
          <w:rFonts w:ascii="Century Gothic" w:hAnsi="Century Gothic" w:cs="Century Gothic"/>
          <w:b/>
          <w:color w:val="319A26"/>
        </w:rPr>
        <w:t>Территория</w:t>
      </w:r>
      <w:r w:rsidR="000D2B14">
        <w:rPr>
          <w:rFonts w:ascii="Century Gothic" w:hAnsi="Century Gothic" w:cs="Century Gothic"/>
          <w:b/>
          <w:color w:val="319A26"/>
        </w:rPr>
        <w:t>:</w:t>
      </w:r>
    </w:p>
    <w:p w:rsidR="003B64DD" w:rsidRPr="003B64DD" w:rsidRDefault="002F5DF4" w:rsidP="003B64D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color w:val="538135" w:themeColor="accent6" w:themeShade="BF"/>
        </w:rPr>
      </w:pPr>
      <w:r>
        <w:rPr>
          <w:rFonts w:ascii="Century Gothic" w:hAnsi="Century Gothic" w:cs="Century Gothic"/>
          <w:color w:val="538135" w:themeColor="accent6" w:themeShade="BF"/>
        </w:rPr>
        <w:t xml:space="preserve">п. г. т. Шушенское, </w:t>
      </w:r>
      <w:proofErr w:type="spellStart"/>
      <w:r>
        <w:rPr>
          <w:rFonts w:ascii="Century Gothic" w:hAnsi="Century Gothic" w:cs="Century Gothic"/>
          <w:color w:val="538135" w:themeColor="accent6" w:themeShade="BF"/>
        </w:rPr>
        <w:t>Социо</w:t>
      </w:r>
      <w:proofErr w:type="spellEnd"/>
      <w:r>
        <w:rPr>
          <w:rFonts w:ascii="Century Gothic" w:hAnsi="Century Gothic" w:cs="Century Gothic"/>
          <w:color w:val="538135" w:themeColor="accent6" w:themeShade="BF"/>
        </w:rPr>
        <w:t xml:space="preserve"> - культурный центр, ул. Вокзальная, 3 </w:t>
      </w:r>
    </w:p>
    <w:p w:rsidR="009072CA" w:rsidRDefault="002F5DF4">
      <w:pPr>
        <w:spacing w:after="0"/>
        <w:ind w:left="-709" w:right="-1"/>
        <w:contextualSpacing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  <w:b/>
          <w:bCs/>
          <w:color w:val="319A26"/>
        </w:rPr>
        <w:t xml:space="preserve">Время проведения: </w:t>
      </w:r>
      <w:r>
        <w:rPr>
          <w:rFonts w:ascii="Century Gothic" w:hAnsi="Century Gothic" w:cs="Century Gothic"/>
          <w:color w:val="319A26"/>
        </w:rPr>
        <w:t>25</w:t>
      </w:r>
      <w:r w:rsidR="00A57D1D">
        <w:rPr>
          <w:rFonts w:ascii="Century Gothic" w:hAnsi="Century Gothic" w:cs="Century Gothic"/>
          <w:color w:val="319A26"/>
        </w:rPr>
        <w:t xml:space="preserve"> </w:t>
      </w:r>
      <w:r>
        <w:rPr>
          <w:rFonts w:ascii="Century Gothic" w:hAnsi="Century Gothic" w:cs="Century Gothic"/>
          <w:color w:val="319A26"/>
        </w:rPr>
        <w:t xml:space="preserve">октября </w:t>
      </w:r>
      <w:r w:rsidR="000D2B14">
        <w:rPr>
          <w:rFonts w:ascii="Century Gothic" w:hAnsi="Century Gothic" w:cs="Century Gothic"/>
          <w:color w:val="319A26"/>
        </w:rPr>
        <w:t>201</w:t>
      </w:r>
      <w:r w:rsidR="00A57D1D">
        <w:rPr>
          <w:rFonts w:ascii="Century Gothic" w:hAnsi="Century Gothic" w:cs="Century Gothic"/>
          <w:color w:val="319A26"/>
        </w:rPr>
        <w:t>9</w:t>
      </w:r>
      <w:r w:rsidR="000D2B14">
        <w:rPr>
          <w:rFonts w:ascii="Century Gothic" w:hAnsi="Century Gothic" w:cs="Century Gothic"/>
          <w:color w:val="319A26"/>
        </w:rPr>
        <w:t xml:space="preserve"> г., </w:t>
      </w:r>
      <w:r w:rsidR="000D2B14" w:rsidRPr="00A57D1D">
        <w:rPr>
          <w:rFonts w:ascii="Century Gothic" w:hAnsi="Century Gothic" w:cs="Century Gothic"/>
          <w:color w:val="FF0000"/>
        </w:rPr>
        <w:t>1</w:t>
      </w:r>
      <w:r w:rsidR="00FF6AA1">
        <w:rPr>
          <w:rFonts w:ascii="Century Gothic" w:hAnsi="Century Gothic" w:cs="Century Gothic"/>
          <w:color w:val="FF0000"/>
        </w:rPr>
        <w:t>0</w:t>
      </w:r>
      <w:r w:rsidR="000D2B14" w:rsidRPr="00A57D1D">
        <w:rPr>
          <w:rFonts w:ascii="Century Gothic" w:hAnsi="Century Gothic" w:cs="Century Gothic"/>
          <w:color w:val="FF0000"/>
        </w:rPr>
        <w:t>:00 -1</w:t>
      </w:r>
      <w:r w:rsidR="009072CA">
        <w:rPr>
          <w:rFonts w:ascii="Century Gothic" w:hAnsi="Century Gothic" w:cs="Century Gothic"/>
          <w:color w:val="FF0000"/>
        </w:rPr>
        <w:t>7</w:t>
      </w:r>
      <w:r w:rsidR="000D2B14" w:rsidRPr="00A57D1D">
        <w:rPr>
          <w:rFonts w:ascii="Century Gothic" w:hAnsi="Century Gothic" w:cs="Century Gothic"/>
          <w:color w:val="FF0000"/>
        </w:rPr>
        <w:t>:00</w:t>
      </w:r>
    </w:p>
    <w:tbl>
      <w:tblPr>
        <w:tblStyle w:val="-2"/>
        <w:tblpPr w:leftFromText="180" w:rightFromText="180" w:vertAnchor="text" w:horzAnchor="page" w:tblpX="1143" w:tblpY="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1560"/>
      </w:tblGrid>
      <w:tr w:rsidR="00A528BF" w:rsidTr="0095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A528BF" w:rsidRDefault="00A528BF" w:rsidP="002F5DF4">
            <w:pPr>
              <w:rPr>
                <w:rFonts w:ascii="Century Gothic" w:hAnsi="Century Gothic" w:cs="Century Gothic"/>
                <w:b w:val="0"/>
              </w:rPr>
            </w:pPr>
            <w:r>
              <w:rPr>
                <w:rFonts w:ascii="Century Gothic" w:hAnsi="Century Gothic" w:cs="Century Gothic"/>
                <w:bCs w:val="0"/>
                <w:color w:val="319A26"/>
              </w:rPr>
              <w:t>Регистрация участников</w:t>
            </w:r>
          </w:p>
        </w:tc>
        <w:tc>
          <w:tcPr>
            <w:tcW w:w="15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A528BF" w:rsidRDefault="00A528BF" w:rsidP="002F5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 w:val="0"/>
              </w:rPr>
            </w:pPr>
            <w:r>
              <w:rPr>
                <w:rFonts w:ascii="Century Gothic" w:hAnsi="Century Gothic" w:cs="Century Gothic"/>
                <w:b w:val="0"/>
              </w:rPr>
              <w:t>9</w:t>
            </w:r>
            <w:r w:rsidRPr="00F95F5D">
              <w:rPr>
                <w:rFonts w:ascii="Century Gothic" w:hAnsi="Century Gothic" w:cs="Century Gothic"/>
                <w:b w:val="0"/>
              </w:rPr>
              <w:t>.30-1</w:t>
            </w:r>
            <w:r>
              <w:rPr>
                <w:rFonts w:ascii="Century Gothic" w:hAnsi="Century Gothic" w:cs="Century Gothic"/>
                <w:b w:val="0"/>
              </w:rPr>
              <w:t>0</w:t>
            </w:r>
            <w:r w:rsidRPr="00F95F5D">
              <w:rPr>
                <w:rFonts w:ascii="Century Gothic" w:hAnsi="Century Gothic" w:cs="Century Gothic"/>
                <w:b w:val="0"/>
              </w:rPr>
              <w:t>.00</w:t>
            </w:r>
          </w:p>
        </w:tc>
      </w:tr>
      <w:tr w:rsidR="00A528BF" w:rsidRPr="00F95F5D" w:rsidTr="00957D8A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528BF" w:rsidRPr="00F95F5D" w:rsidRDefault="00A528BF" w:rsidP="00F95F5D">
            <w:pPr>
              <w:ind w:right="34"/>
              <w:rPr>
                <w:rFonts w:ascii="Century Gothic" w:hAnsi="Century Gothic" w:cs="Century Gothic"/>
                <w:bCs w:val="0"/>
                <w:color w:val="319A26"/>
              </w:rPr>
            </w:pPr>
            <w:r w:rsidRPr="00F95F5D">
              <w:rPr>
                <w:rFonts w:ascii="Century Gothic" w:hAnsi="Century Gothic" w:cs="Century Gothic"/>
                <w:bCs w:val="0"/>
                <w:color w:val="319A26"/>
              </w:rPr>
              <w:t xml:space="preserve">Семинар для специалистов </w:t>
            </w:r>
            <w:r w:rsidR="000944A9">
              <w:rPr>
                <w:rFonts w:ascii="Century Gothic" w:hAnsi="Century Gothic" w:cs="Century Gothic"/>
                <w:bCs w:val="0"/>
                <w:color w:val="319A26"/>
              </w:rPr>
              <w:t xml:space="preserve">СОНКО и </w:t>
            </w:r>
            <w:r w:rsidRPr="00F95F5D">
              <w:rPr>
                <w:rFonts w:ascii="Century Gothic" w:hAnsi="Century Gothic" w:cs="Century Gothic"/>
                <w:bCs w:val="0"/>
                <w:color w:val="319A26"/>
              </w:rPr>
              <w:t>учреждений социально</w:t>
            </w:r>
            <w:r>
              <w:rPr>
                <w:rFonts w:ascii="Century Gothic" w:hAnsi="Century Gothic" w:cs="Century Gothic"/>
                <w:bCs w:val="0"/>
                <w:color w:val="319A26"/>
              </w:rPr>
              <w:t>й</w:t>
            </w:r>
            <w:r w:rsidRPr="00F95F5D">
              <w:rPr>
                <w:rFonts w:ascii="Century Gothic" w:hAnsi="Century Gothic" w:cs="Century Gothic"/>
                <w:bCs w:val="0"/>
                <w:color w:val="319A26"/>
              </w:rPr>
              <w:t xml:space="preserve"> </w:t>
            </w:r>
            <w:r>
              <w:rPr>
                <w:rFonts w:ascii="Century Gothic" w:hAnsi="Century Gothic" w:cs="Century Gothic"/>
                <w:bCs w:val="0"/>
                <w:color w:val="319A26"/>
              </w:rPr>
              <w:t xml:space="preserve">сферы </w:t>
            </w:r>
          </w:p>
          <w:p w:rsidR="00A528BF" w:rsidRDefault="00A528BF" w:rsidP="00F95F5D">
            <w:pPr>
              <w:ind w:right="34"/>
              <w:rPr>
                <w:rFonts w:ascii="Century Gothic" w:hAnsi="Century Gothic" w:cs="Century Gothic"/>
                <w:b w:val="0"/>
              </w:rPr>
            </w:pPr>
          </w:p>
          <w:p w:rsidR="00A528BF" w:rsidRDefault="000944A9" w:rsidP="00F95F5D">
            <w:pPr>
              <w:ind w:right="34"/>
              <w:rPr>
                <w:rFonts w:ascii="Century Gothic" w:hAnsi="Century Gothic" w:cs="Century Gothic"/>
                <w:color w:val="FF0000"/>
              </w:rPr>
            </w:pPr>
            <w:r>
              <w:rPr>
                <w:rFonts w:ascii="Century Gothic" w:hAnsi="Century Gothic" w:cs="Century Gothic"/>
                <w:color w:val="FF0000"/>
              </w:rPr>
              <w:t>Маркетинг в НКО</w:t>
            </w:r>
          </w:p>
          <w:p w:rsidR="00EC71A2" w:rsidRPr="00F95F5D" w:rsidRDefault="00EC71A2" w:rsidP="00F95F5D">
            <w:pPr>
              <w:ind w:right="34"/>
              <w:rPr>
                <w:rFonts w:ascii="Century Gothic" w:hAnsi="Century Gothic" w:cs="Century Gothic"/>
                <w:color w:val="FF0000"/>
              </w:rPr>
            </w:pPr>
          </w:p>
          <w:p w:rsidR="00A528BF" w:rsidRPr="001664CD" w:rsidRDefault="00A528BF" w:rsidP="00F95F5D">
            <w:pPr>
              <w:rPr>
                <w:rFonts w:ascii="Century Gothic" w:hAnsi="Century Gothic" w:cs="Century Gothic"/>
                <w:bCs w:val="0"/>
              </w:rPr>
            </w:pPr>
            <w:proofErr w:type="spellStart"/>
            <w:r w:rsidRPr="001664CD">
              <w:rPr>
                <w:rFonts w:ascii="Century Gothic" w:hAnsi="Century Gothic" w:cs="Century Gothic"/>
                <w:b w:val="0"/>
              </w:rPr>
              <w:t>Печковская</w:t>
            </w:r>
            <w:proofErr w:type="spellEnd"/>
            <w:r w:rsidRPr="001664CD">
              <w:rPr>
                <w:rFonts w:ascii="Century Gothic" w:hAnsi="Century Gothic" w:cs="Century Gothic"/>
                <w:b w:val="0"/>
              </w:rPr>
              <w:t xml:space="preserve"> Ирина Петровна, </w:t>
            </w:r>
            <w:r w:rsidR="000944A9">
              <w:rPr>
                <w:rFonts w:ascii="Century Gothic" w:hAnsi="Century Gothic" w:cs="Century Gothic"/>
                <w:b w:val="0"/>
              </w:rPr>
              <w:t xml:space="preserve">генеральный директор </w:t>
            </w:r>
            <w:r w:rsidRPr="001664CD">
              <w:rPr>
                <w:rFonts w:ascii="Century Gothic" w:hAnsi="Century Gothic" w:cs="Century Gothic"/>
                <w:b w:val="0"/>
              </w:rPr>
              <w:t>КРОО "Агентство общественных инициатив"</w:t>
            </w:r>
          </w:p>
          <w:p w:rsidR="00A528BF" w:rsidRDefault="00A528BF" w:rsidP="00F95F5D">
            <w:pPr>
              <w:ind w:right="34"/>
              <w:rPr>
                <w:rFonts w:ascii="Century Gothic" w:hAnsi="Century Gothic" w:cs="Century Gothic"/>
                <w:b w:val="0"/>
              </w:rPr>
            </w:pPr>
          </w:p>
          <w:p w:rsidR="00A528BF" w:rsidRDefault="00A528BF" w:rsidP="000944A9">
            <w:pPr>
              <w:ind w:right="34"/>
              <w:rPr>
                <w:rFonts w:ascii="Century Gothic" w:hAnsi="Century Gothic" w:cs="Century Gothic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57D8A" w:rsidRDefault="00A528BF" w:rsidP="00A528BF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color w:val="319A26"/>
              </w:rPr>
            </w:pPr>
            <w:r w:rsidRPr="00957D8A">
              <w:rPr>
                <w:rFonts w:ascii="Century Gothic" w:eastAsiaTheme="majorEastAsia" w:hAnsi="Century Gothic" w:cs="Century Gothic"/>
                <w:b/>
                <w:color w:val="319A26"/>
              </w:rPr>
              <w:t>Мастерская для добровольцев</w:t>
            </w:r>
          </w:p>
          <w:p w:rsidR="00957D8A" w:rsidRDefault="00957D8A" w:rsidP="00A528BF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color w:val="319A26"/>
              </w:rPr>
            </w:pPr>
          </w:p>
          <w:p w:rsidR="00A528BF" w:rsidRPr="00957D8A" w:rsidRDefault="00957D8A" w:rsidP="00A528BF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</w:pPr>
            <w:r w:rsidRPr="00957D8A"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  <w:t>Разработка</w:t>
            </w:r>
            <w:r w:rsidR="00A528BF" w:rsidRPr="00957D8A"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  <w:t xml:space="preserve"> социальных акций и их продвижению</w:t>
            </w:r>
          </w:p>
          <w:p w:rsidR="00A528BF" w:rsidRPr="00957D8A" w:rsidRDefault="00A528BF" w:rsidP="00A528BF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</w:pPr>
          </w:p>
          <w:p w:rsidR="000944A9" w:rsidRPr="00CF4755" w:rsidRDefault="00CF4755" w:rsidP="00CF4755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CF4755">
              <w:rPr>
                <w:rFonts w:ascii="Century Gothic" w:eastAsiaTheme="majorEastAsia" w:hAnsi="Century Gothic" w:cs="Century Gothic"/>
                <w:bCs/>
                <w:i/>
                <w:iCs/>
              </w:rPr>
              <w:t>Высоцкая Ольга Леонидовна</w:t>
            </w:r>
          </w:p>
          <w:p w:rsidR="000944A9" w:rsidRDefault="00CF4755" w:rsidP="00CF4755">
            <w:pPr>
              <w:shd w:val="clear" w:color="auto" w:fill="FFFFFF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CF4755">
              <w:rPr>
                <w:rFonts w:ascii="Century Gothic" w:eastAsiaTheme="majorEastAsia" w:hAnsi="Century Gothic" w:cs="Century Gothic"/>
                <w:bCs/>
              </w:rPr>
              <w:t>заведующий организационно-методическим отделением КГКУ «</w:t>
            </w:r>
            <w:proofErr w:type="spellStart"/>
            <w:r w:rsidRPr="00CF4755">
              <w:rPr>
                <w:rFonts w:ascii="Century Gothic" w:eastAsiaTheme="majorEastAsia" w:hAnsi="Century Gothic" w:cs="Century Gothic"/>
                <w:bCs/>
              </w:rPr>
              <w:t>Ресурсно</w:t>
            </w:r>
            <w:proofErr w:type="spellEnd"/>
            <w:r w:rsidRPr="00CF4755">
              <w:rPr>
                <w:rFonts w:ascii="Century Gothic" w:eastAsiaTheme="majorEastAsia" w:hAnsi="Century Gothic" w:cs="Century Gothic"/>
                <w:bCs/>
              </w:rPr>
              <w:t>–методический центр системы социальной защиты населения»</w:t>
            </w:r>
          </w:p>
          <w:p w:rsidR="00CF4755" w:rsidRPr="00CF4755" w:rsidRDefault="00CF4755" w:rsidP="00CF4755">
            <w:pPr>
              <w:shd w:val="clear" w:color="auto" w:fill="FFFFFF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</w:p>
          <w:p w:rsidR="000944A9" w:rsidRPr="00CF4755" w:rsidRDefault="000944A9" w:rsidP="00CF4755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proofErr w:type="spellStart"/>
            <w:r w:rsidRPr="00CF4755">
              <w:rPr>
                <w:rFonts w:ascii="Century Gothic" w:eastAsiaTheme="majorEastAsia" w:hAnsi="Century Gothic" w:cs="Century Gothic"/>
                <w:bCs/>
              </w:rPr>
              <w:t>Замышляева</w:t>
            </w:r>
            <w:proofErr w:type="spellEnd"/>
            <w:r w:rsidRPr="00CF4755">
              <w:rPr>
                <w:rFonts w:ascii="Century Gothic" w:eastAsiaTheme="majorEastAsia" w:hAnsi="Century Gothic" w:cs="Century Gothic"/>
                <w:bCs/>
              </w:rPr>
              <w:t xml:space="preserve"> Ирина,</w:t>
            </w:r>
            <w:r w:rsidR="00957D8A" w:rsidRPr="00CF4755">
              <w:rPr>
                <w:rFonts w:ascii="Century Gothic" w:eastAsiaTheme="majorEastAsia" w:hAnsi="Century Gothic" w:cs="Century Gothic"/>
                <w:bCs/>
              </w:rPr>
              <w:t xml:space="preserve"> Станиславовна</w:t>
            </w:r>
            <w:r w:rsidRPr="00CF4755">
              <w:rPr>
                <w:rFonts w:ascii="Century Gothic" w:eastAsiaTheme="majorEastAsia" w:hAnsi="Century Gothic" w:cs="Century Gothic"/>
                <w:bCs/>
              </w:rPr>
              <w:t xml:space="preserve"> исполнительный директор </w:t>
            </w:r>
          </w:p>
          <w:p w:rsidR="00A528BF" w:rsidRDefault="000944A9" w:rsidP="00CF4755">
            <w:pPr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CF4755">
              <w:rPr>
                <w:rFonts w:ascii="Century Gothic" w:eastAsiaTheme="majorEastAsia" w:hAnsi="Century Gothic" w:cs="Century Gothic"/>
                <w:bCs/>
              </w:rPr>
              <w:t>АНО "Медиа-центр ИНИЦИАТИВА</w:t>
            </w:r>
          </w:p>
          <w:p w:rsidR="009072CA" w:rsidRDefault="009072CA" w:rsidP="00CF4755">
            <w:pPr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</w:p>
          <w:p w:rsidR="00167F59" w:rsidRPr="001664CD" w:rsidRDefault="00CF4755" w:rsidP="0016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Theme="majorEastAsia" w:hAnsi="Century Gothic" w:cs="Century Gothic"/>
                <w:bCs/>
              </w:rPr>
              <w:t>Адыякова</w:t>
            </w:r>
            <w:proofErr w:type="spellEnd"/>
            <w:r>
              <w:rPr>
                <w:rFonts w:ascii="Century Gothic" w:eastAsiaTheme="majorEastAsia" w:hAnsi="Century Gothic" w:cs="Century Gothic"/>
                <w:bCs/>
              </w:rPr>
              <w:t xml:space="preserve"> Мария, коо</w:t>
            </w:r>
            <w:r w:rsidR="009072CA">
              <w:rPr>
                <w:rFonts w:ascii="Century Gothic" w:eastAsiaTheme="majorEastAsia" w:hAnsi="Century Gothic" w:cs="Century Gothic"/>
                <w:bCs/>
              </w:rPr>
              <w:t xml:space="preserve">рдинатор добровольческого </w:t>
            </w:r>
            <w:proofErr w:type="gramStart"/>
            <w:r w:rsidR="009072CA">
              <w:rPr>
                <w:rFonts w:ascii="Century Gothic" w:eastAsiaTheme="majorEastAsia" w:hAnsi="Century Gothic" w:cs="Century Gothic"/>
                <w:bCs/>
              </w:rPr>
              <w:t>актива</w:t>
            </w:r>
            <w:r>
              <w:rPr>
                <w:rFonts w:ascii="Century Gothic" w:eastAsiaTheme="majorEastAsia" w:hAnsi="Century Gothic" w:cs="Century Gothic"/>
                <w:bCs/>
              </w:rPr>
              <w:t xml:space="preserve"> </w:t>
            </w:r>
            <w:r w:rsidR="00167F59" w:rsidRPr="001664CD">
              <w:rPr>
                <w:rFonts w:ascii="Century Gothic" w:hAnsi="Century Gothic" w:cs="Century Gothic"/>
                <w:b/>
              </w:rPr>
              <w:t xml:space="preserve"> </w:t>
            </w:r>
            <w:r w:rsidR="00167F59" w:rsidRPr="001664CD">
              <w:rPr>
                <w:rFonts w:ascii="Century Gothic" w:hAnsi="Century Gothic" w:cs="Century Gothic"/>
              </w:rPr>
              <w:t>КРОО</w:t>
            </w:r>
            <w:proofErr w:type="gramEnd"/>
            <w:r w:rsidR="00167F59" w:rsidRPr="001664CD">
              <w:rPr>
                <w:rFonts w:ascii="Century Gothic" w:hAnsi="Century Gothic" w:cs="Century Gothic"/>
              </w:rPr>
              <w:t xml:space="preserve"> "Агентство общественных инициатив"</w:t>
            </w:r>
          </w:p>
          <w:p w:rsidR="00CF4755" w:rsidRPr="00F95F5D" w:rsidRDefault="00CF4755" w:rsidP="00CF4755">
            <w:pPr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</w:p>
        </w:tc>
        <w:tc>
          <w:tcPr>
            <w:tcW w:w="15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528BF" w:rsidRPr="00F95F5D" w:rsidRDefault="00A528BF" w:rsidP="00167F59">
            <w:pPr>
              <w:ind w:left="1560" w:hanging="1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F95F5D">
              <w:rPr>
                <w:rFonts w:ascii="Century Gothic" w:eastAsiaTheme="majorEastAsia" w:hAnsi="Century Gothic" w:cs="Century Gothic"/>
                <w:bCs/>
              </w:rPr>
              <w:t>10.00-1</w:t>
            </w:r>
            <w:r w:rsidR="00167F59">
              <w:rPr>
                <w:rFonts w:ascii="Century Gothic" w:eastAsiaTheme="majorEastAsia" w:hAnsi="Century Gothic" w:cs="Century Gothic"/>
                <w:bCs/>
              </w:rPr>
              <w:t>2</w:t>
            </w:r>
            <w:r w:rsidRPr="00F95F5D">
              <w:rPr>
                <w:rFonts w:ascii="Century Gothic" w:eastAsiaTheme="majorEastAsia" w:hAnsi="Century Gothic" w:cs="Century Gothic"/>
                <w:bCs/>
              </w:rPr>
              <w:t>.</w:t>
            </w:r>
            <w:r w:rsidR="00167F59">
              <w:rPr>
                <w:rFonts w:ascii="Century Gothic" w:eastAsiaTheme="majorEastAsia" w:hAnsi="Century Gothic" w:cs="Century Gothic"/>
                <w:bCs/>
              </w:rPr>
              <w:t>0</w:t>
            </w:r>
            <w:r w:rsidRPr="00F95F5D">
              <w:rPr>
                <w:rFonts w:ascii="Century Gothic" w:eastAsiaTheme="majorEastAsia" w:hAnsi="Century Gothic" w:cs="Century Gothic"/>
                <w:bCs/>
              </w:rPr>
              <w:t>0</w:t>
            </w:r>
          </w:p>
        </w:tc>
      </w:tr>
      <w:tr w:rsidR="000944A9" w:rsidRPr="00F95F5D" w:rsidTr="00937C8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0944A9" w:rsidRPr="00F95F5D" w:rsidRDefault="000944A9" w:rsidP="007C7622">
            <w:pPr>
              <w:rPr>
                <w:rFonts w:ascii="Century Gothic" w:hAnsi="Century Gothic" w:cs="Century Gothic"/>
                <w:bCs w:val="0"/>
              </w:rPr>
            </w:pPr>
            <w:r>
              <w:rPr>
                <w:rFonts w:ascii="Century Gothic" w:hAnsi="Century Gothic" w:cs="Century Gothic"/>
                <w:bCs w:val="0"/>
              </w:rPr>
              <w:t>Кофе-пауза</w:t>
            </w:r>
          </w:p>
        </w:tc>
        <w:tc>
          <w:tcPr>
            <w:tcW w:w="15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0944A9" w:rsidRDefault="000944A9" w:rsidP="00A52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  <w:r w:rsidRPr="00F95F5D">
              <w:rPr>
                <w:rFonts w:ascii="Century Gothic" w:eastAsiaTheme="majorEastAsia" w:hAnsi="Century Gothic" w:cs="Century Gothic"/>
                <w:bCs/>
              </w:rPr>
              <w:t>12.00-1</w:t>
            </w:r>
            <w:r>
              <w:rPr>
                <w:rFonts w:ascii="Century Gothic" w:eastAsiaTheme="majorEastAsia" w:hAnsi="Century Gothic" w:cs="Century Gothic"/>
                <w:bCs/>
              </w:rPr>
              <w:t>2.30</w:t>
            </w:r>
          </w:p>
        </w:tc>
      </w:tr>
      <w:tr w:rsidR="00A528BF" w:rsidTr="00957D8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528BF" w:rsidRDefault="00A528BF">
            <w:pPr>
              <w:ind w:right="175"/>
              <w:contextualSpacing/>
              <w:rPr>
                <w:rFonts w:ascii="Century Gothic" w:hAnsi="Century Gothic" w:cs="Century Gothic"/>
                <w:color w:val="FF0000"/>
              </w:rPr>
            </w:pPr>
          </w:p>
          <w:p w:rsidR="000944A9" w:rsidRPr="00F95F5D" w:rsidRDefault="000944A9" w:rsidP="000944A9">
            <w:pPr>
              <w:ind w:right="34"/>
              <w:rPr>
                <w:rFonts w:ascii="Century Gothic" w:hAnsi="Century Gothic" w:cs="Century Gothic"/>
                <w:bCs w:val="0"/>
                <w:color w:val="319A26"/>
              </w:rPr>
            </w:pPr>
            <w:r w:rsidRPr="00F95F5D">
              <w:rPr>
                <w:rFonts w:ascii="Century Gothic" w:hAnsi="Century Gothic" w:cs="Century Gothic"/>
                <w:bCs w:val="0"/>
                <w:color w:val="319A26"/>
              </w:rPr>
              <w:t xml:space="preserve">Семинар для специалистов </w:t>
            </w:r>
            <w:r>
              <w:rPr>
                <w:rFonts w:ascii="Century Gothic" w:hAnsi="Century Gothic" w:cs="Century Gothic"/>
                <w:bCs w:val="0"/>
                <w:color w:val="319A26"/>
              </w:rPr>
              <w:t xml:space="preserve">СОНКО и </w:t>
            </w:r>
            <w:r w:rsidRPr="00F95F5D">
              <w:rPr>
                <w:rFonts w:ascii="Century Gothic" w:hAnsi="Century Gothic" w:cs="Century Gothic"/>
                <w:bCs w:val="0"/>
                <w:color w:val="319A26"/>
              </w:rPr>
              <w:t>учреждений социально</w:t>
            </w:r>
            <w:r>
              <w:rPr>
                <w:rFonts w:ascii="Century Gothic" w:hAnsi="Century Gothic" w:cs="Century Gothic"/>
                <w:bCs w:val="0"/>
                <w:color w:val="319A26"/>
              </w:rPr>
              <w:t>й</w:t>
            </w:r>
            <w:r w:rsidRPr="00F95F5D">
              <w:rPr>
                <w:rFonts w:ascii="Century Gothic" w:hAnsi="Century Gothic" w:cs="Century Gothic"/>
                <w:bCs w:val="0"/>
                <w:color w:val="319A26"/>
              </w:rPr>
              <w:t xml:space="preserve"> </w:t>
            </w:r>
            <w:r>
              <w:rPr>
                <w:rFonts w:ascii="Century Gothic" w:hAnsi="Century Gothic" w:cs="Century Gothic"/>
                <w:bCs w:val="0"/>
                <w:color w:val="319A26"/>
              </w:rPr>
              <w:t xml:space="preserve">сферы </w:t>
            </w:r>
          </w:p>
          <w:p w:rsidR="00A528BF" w:rsidRDefault="00A528BF" w:rsidP="00F95F5D">
            <w:pPr>
              <w:ind w:right="175"/>
              <w:contextualSpacing/>
              <w:rPr>
                <w:rFonts w:ascii="Century Gothic" w:hAnsi="Century Gothic" w:cs="Century Gothic"/>
              </w:rPr>
            </w:pPr>
          </w:p>
          <w:p w:rsidR="000944A9" w:rsidRPr="000944A9" w:rsidRDefault="000944A9" w:rsidP="00F95F5D">
            <w:pPr>
              <w:ind w:right="175"/>
              <w:contextualSpacing/>
              <w:rPr>
                <w:rFonts w:ascii="Century Gothic" w:hAnsi="Century Gothic" w:cs="Century Gothic"/>
                <w:color w:val="FF0000"/>
              </w:rPr>
            </w:pPr>
            <w:r w:rsidRPr="000944A9">
              <w:rPr>
                <w:rFonts w:ascii="Century Gothic" w:hAnsi="Century Gothic" w:cs="Century Gothic"/>
                <w:color w:val="FF0000"/>
              </w:rPr>
              <w:t>Модель партнерства бюджетного учреждения и СОНКО</w:t>
            </w:r>
          </w:p>
          <w:p w:rsidR="000944A9" w:rsidRPr="000944A9" w:rsidRDefault="000944A9" w:rsidP="00F95F5D">
            <w:pPr>
              <w:ind w:right="175"/>
              <w:contextualSpacing/>
              <w:rPr>
                <w:rFonts w:ascii="Century Gothic" w:hAnsi="Century Gothic" w:cs="Century Gothic"/>
                <w:b w:val="0"/>
              </w:rPr>
            </w:pPr>
            <w:proofErr w:type="spellStart"/>
            <w:r>
              <w:rPr>
                <w:rFonts w:ascii="Century Gothic" w:hAnsi="Century Gothic" w:cs="Century Gothic"/>
                <w:b w:val="0"/>
              </w:rPr>
              <w:t>Рудинская</w:t>
            </w:r>
            <w:proofErr w:type="spellEnd"/>
            <w:r>
              <w:rPr>
                <w:rFonts w:ascii="Century Gothic" w:hAnsi="Century Gothic" w:cs="Century Gothic"/>
                <w:b w:val="0"/>
              </w:rPr>
              <w:t xml:space="preserve"> Оксана Владимировна, заместитель директора КГБУК «Дом офицеров», председатель общественного совета при агентстве молодежной политики и реализации программ общественного развития Красноярского края </w:t>
            </w:r>
          </w:p>
        </w:tc>
        <w:tc>
          <w:tcPr>
            <w:tcW w:w="43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072CA" w:rsidRDefault="009072CA" w:rsidP="009072CA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color w:val="319A26"/>
              </w:rPr>
            </w:pPr>
            <w:r w:rsidRPr="00957D8A">
              <w:rPr>
                <w:rFonts w:ascii="Century Gothic" w:eastAsiaTheme="majorEastAsia" w:hAnsi="Century Gothic" w:cs="Century Gothic"/>
                <w:b/>
                <w:color w:val="319A26"/>
              </w:rPr>
              <w:t>Мастерская для добровольцев</w:t>
            </w:r>
          </w:p>
          <w:p w:rsidR="009072CA" w:rsidRDefault="009072CA" w:rsidP="009072CA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color w:val="319A26"/>
              </w:rPr>
            </w:pPr>
          </w:p>
          <w:p w:rsidR="009072CA" w:rsidRPr="00957D8A" w:rsidRDefault="009072CA" w:rsidP="009072CA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</w:pPr>
            <w:r w:rsidRPr="00957D8A"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  <w:t>Разработка социальных акций и их продвижению</w:t>
            </w:r>
          </w:p>
          <w:p w:rsidR="009072CA" w:rsidRPr="00957D8A" w:rsidRDefault="009072CA" w:rsidP="009072CA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</w:pPr>
          </w:p>
          <w:p w:rsidR="009072CA" w:rsidRPr="00CF4755" w:rsidRDefault="009072CA" w:rsidP="009072CA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CF4755">
              <w:rPr>
                <w:rFonts w:ascii="Century Gothic" w:eastAsiaTheme="majorEastAsia" w:hAnsi="Century Gothic" w:cs="Century Gothic"/>
                <w:bCs/>
                <w:i/>
                <w:iCs/>
              </w:rPr>
              <w:t>Высоцкая Ольга Леонидовна</w:t>
            </w:r>
          </w:p>
          <w:p w:rsidR="009072CA" w:rsidRDefault="009072CA" w:rsidP="009072CA">
            <w:pPr>
              <w:shd w:val="clear" w:color="auto" w:fill="FFFFFF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CF4755">
              <w:rPr>
                <w:rFonts w:ascii="Century Gothic" w:eastAsiaTheme="majorEastAsia" w:hAnsi="Century Gothic" w:cs="Century Gothic"/>
                <w:bCs/>
              </w:rPr>
              <w:t>заведующий организационно-методическим отделением КГКУ «</w:t>
            </w:r>
            <w:proofErr w:type="spellStart"/>
            <w:r w:rsidRPr="00CF4755">
              <w:rPr>
                <w:rFonts w:ascii="Century Gothic" w:eastAsiaTheme="majorEastAsia" w:hAnsi="Century Gothic" w:cs="Century Gothic"/>
                <w:bCs/>
              </w:rPr>
              <w:t>Ресурсно</w:t>
            </w:r>
            <w:proofErr w:type="spellEnd"/>
            <w:r w:rsidRPr="00CF4755">
              <w:rPr>
                <w:rFonts w:ascii="Century Gothic" w:eastAsiaTheme="majorEastAsia" w:hAnsi="Century Gothic" w:cs="Century Gothic"/>
                <w:bCs/>
              </w:rPr>
              <w:t>–методический центр системы социальной защиты населения»</w:t>
            </w:r>
          </w:p>
          <w:p w:rsidR="009072CA" w:rsidRPr="00CF4755" w:rsidRDefault="009072CA" w:rsidP="009072CA">
            <w:pPr>
              <w:shd w:val="clear" w:color="auto" w:fill="FFFFFF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</w:p>
          <w:p w:rsidR="009072CA" w:rsidRPr="00CF4755" w:rsidRDefault="009072CA" w:rsidP="009072CA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proofErr w:type="spellStart"/>
            <w:r w:rsidRPr="00CF4755">
              <w:rPr>
                <w:rFonts w:ascii="Century Gothic" w:eastAsiaTheme="majorEastAsia" w:hAnsi="Century Gothic" w:cs="Century Gothic"/>
                <w:bCs/>
              </w:rPr>
              <w:t>Замышляева</w:t>
            </w:r>
            <w:proofErr w:type="spellEnd"/>
            <w:r w:rsidRPr="00CF4755">
              <w:rPr>
                <w:rFonts w:ascii="Century Gothic" w:eastAsiaTheme="majorEastAsia" w:hAnsi="Century Gothic" w:cs="Century Gothic"/>
                <w:bCs/>
              </w:rPr>
              <w:t xml:space="preserve"> Ирина, Станиславовна исполнительный директор </w:t>
            </w:r>
          </w:p>
          <w:p w:rsidR="009072CA" w:rsidRDefault="009072CA" w:rsidP="009072CA">
            <w:pPr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CF4755">
              <w:rPr>
                <w:rFonts w:ascii="Century Gothic" w:eastAsiaTheme="majorEastAsia" w:hAnsi="Century Gothic" w:cs="Century Gothic"/>
                <w:bCs/>
              </w:rPr>
              <w:t>АНО "Медиа-центр ИНИЦИАТИВА</w:t>
            </w:r>
          </w:p>
          <w:p w:rsidR="009072CA" w:rsidRDefault="009072CA" w:rsidP="009072CA">
            <w:pPr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</w:p>
          <w:p w:rsidR="009072CA" w:rsidRPr="001664CD" w:rsidRDefault="009072CA" w:rsidP="0090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</w:rPr>
            </w:pPr>
            <w:proofErr w:type="spellStart"/>
            <w:r>
              <w:rPr>
                <w:rFonts w:ascii="Century Gothic" w:eastAsiaTheme="majorEastAsia" w:hAnsi="Century Gothic" w:cs="Century Gothic"/>
                <w:bCs/>
              </w:rPr>
              <w:t>Адыякова</w:t>
            </w:r>
            <w:proofErr w:type="spellEnd"/>
            <w:r>
              <w:rPr>
                <w:rFonts w:ascii="Century Gothic" w:eastAsiaTheme="majorEastAsia" w:hAnsi="Century Gothic" w:cs="Century Gothic"/>
                <w:bCs/>
              </w:rPr>
              <w:t xml:space="preserve"> Мария, координатор добровольческого </w:t>
            </w:r>
            <w:proofErr w:type="gramStart"/>
            <w:r>
              <w:rPr>
                <w:rFonts w:ascii="Century Gothic" w:eastAsiaTheme="majorEastAsia" w:hAnsi="Century Gothic" w:cs="Century Gothic"/>
                <w:bCs/>
              </w:rPr>
              <w:t xml:space="preserve">актива </w:t>
            </w:r>
            <w:r w:rsidRPr="001664CD">
              <w:rPr>
                <w:rFonts w:ascii="Century Gothic" w:hAnsi="Century Gothic" w:cs="Century Gothic"/>
                <w:b/>
              </w:rPr>
              <w:t xml:space="preserve"> </w:t>
            </w:r>
            <w:r w:rsidRPr="001664CD">
              <w:rPr>
                <w:rFonts w:ascii="Century Gothic" w:hAnsi="Century Gothic" w:cs="Century Gothic"/>
              </w:rPr>
              <w:t>КРОО</w:t>
            </w:r>
            <w:proofErr w:type="gramEnd"/>
            <w:r w:rsidRPr="001664CD">
              <w:rPr>
                <w:rFonts w:ascii="Century Gothic" w:hAnsi="Century Gothic" w:cs="Century Gothic"/>
              </w:rPr>
              <w:t xml:space="preserve"> "Агентство общественных инициатив"</w:t>
            </w:r>
          </w:p>
          <w:p w:rsidR="00A528BF" w:rsidRPr="00F95F5D" w:rsidRDefault="00A528BF" w:rsidP="007C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</w:p>
        </w:tc>
        <w:tc>
          <w:tcPr>
            <w:tcW w:w="15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528BF" w:rsidRPr="00F95F5D" w:rsidRDefault="009072CA" w:rsidP="0090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F95F5D">
              <w:rPr>
                <w:rFonts w:ascii="Century Gothic" w:eastAsiaTheme="majorEastAsia" w:hAnsi="Century Gothic" w:cs="Century Gothic"/>
                <w:bCs/>
              </w:rPr>
              <w:t>1</w:t>
            </w:r>
            <w:r>
              <w:rPr>
                <w:rFonts w:ascii="Century Gothic" w:eastAsiaTheme="majorEastAsia" w:hAnsi="Century Gothic" w:cs="Century Gothic"/>
                <w:bCs/>
              </w:rPr>
              <w:t>2.30</w:t>
            </w:r>
            <w:r w:rsidR="00A528BF" w:rsidRPr="00F95F5D">
              <w:rPr>
                <w:rFonts w:ascii="Century Gothic" w:eastAsiaTheme="majorEastAsia" w:hAnsi="Century Gothic" w:cs="Century Gothic"/>
                <w:bCs/>
              </w:rPr>
              <w:t>- 1</w:t>
            </w:r>
            <w:r>
              <w:rPr>
                <w:rFonts w:ascii="Century Gothic" w:eastAsiaTheme="majorEastAsia" w:hAnsi="Century Gothic" w:cs="Century Gothic"/>
                <w:bCs/>
              </w:rPr>
              <w:t>5</w:t>
            </w:r>
            <w:r w:rsidR="00A528BF">
              <w:rPr>
                <w:rFonts w:ascii="Century Gothic" w:eastAsiaTheme="majorEastAsia" w:hAnsi="Century Gothic" w:cs="Century Gothic"/>
                <w:bCs/>
              </w:rPr>
              <w:t>.00</w:t>
            </w:r>
          </w:p>
        </w:tc>
      </w:tr>
      <w:tr w:rsidR="009072CA" w:rsidTr="00937C8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072CA" w:rsidRPr="00F95F5D" w:rsidRDefault="009072CA" w:rsidP="009072CA">
            <w:pPr>
              <w:rPr>
                <w:rFonts w:ascii="Century Gothic" w:hAnsi="Century Gothic" w:cs="Century Gothic"/>
                <w:bCs w:val="0"/>
              </w:rPr>
            </w:pPr>
            <w:r>
              <w:rPr>
                <w:rFonts w:ascii="Century Gothic" w:hAnsi="Century Gothic" w:cs="Century Gothic"/>
                <w:bCs w:val="0"/>
              </w:rPr>
              <w:t>Кофе-пауза</w:t>
            </w:r>
          </w:p>
        </w:tc>
        <w:tc>
          <w:tcPr>
            <w:tcW w:w="15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072CA" w:rsidRDefault="009072CA" w:rsidP="0090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  <w:r w:rsidRPr="00F95F5D">
              <w:rPr>
                <w:rFonts w:ascii="Century Gothic" w:eastAsiaTheme="majorEastAsia" w:hAnsi="Century Gothic" w:cs="Century Gothic"/>
                <w:bCs/>
              </w:rPr>
              <w:t>1</w:t>
            </w:r>
            <w:r>
              <w:rPr>
                <w:rFonts w:ascii="Century Gothic" w:eastAsiaTheme="majorEastAsia" w:hAnsi="Century Gothic" w:cs="Century Gothic"/>
                <w:bCs/>
              </w:rPr>
              <w:t>5</w:t>
            </w:r>
            <w:r w:rsidRPr="00F95F5D">
              <w:rPr>
                <w:rFonts w:ascii="Century Gothic" w:eastAsiaTheme="majorEastAsia" w:hAnsi="Century Gothic" w:cs="Century Gothic"/>
                <w:bCs/>
              </w:rPr>
              <w:t>.00-1</w:t>
            </w:r>
            <w:r>
              <w:rPr>
                <w:rFonts w:ascii="Century Gothic" w:eastAsiaTheme="majorEastAsia" w:hAnsi="Century Gothic" w:cs="Century Gothic"/>
                <w:bCs/>
              </w:rPr>
              <w:t>5.30</w:t>
            </w:r>
          </w:p>
        </w:tc>
      </w:tr>
      <w:tr w:rsidR="009072CA" w:rsidTr="00957D8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072CA" w:rsidRDefault="009072CA">
            <w:pPr>
              <w:ind w:right="175"/>
              <w:contextualSpacing/>
              <w:rPr>
                <w:rFonts w:ascii="Century Gothic" w:hAnsi="Century Gothic" w:cs="Century Gothic"/>
                <w:color w:val="FF0000"/>
              </w:rPr>
            </w:pPr>
            <w:r w:rsidRPr="00260BC7">
              <w:rPr>
                <w:rFonts w:ascii="Century Gothic" w:hAnsi="Century Gothic" w:cs="Century Gothic"/>
                <w:bCs w:val="0"/>
                <w:color w:val="319A26"/>
              </w:rPr>
              <w:t xml:space="preserve">Презентация медиа-продуктов, </w:t>
            </w:r>
            <w:proofErr w:type="gramStart"/>
            <w:r w:rsidRPr="00260BC7">
              <w:rPr>
                <w:rFonts w:ascii="Century Gothic" w:hAnsi="Century Gothic" w:cs="Century Gothic"/>
                <w:bCs w:val="0"/>
                <w:color w:val="319A26"/>
              </w:rPr>
              <w:t>сопровождения  добровольческих</w:t>
            </w:r>
            <w:proofErr w:type="gramEnd"/>
            <w:r w:rsidRPr="00260BC7">
              <w:rPr>
                <w:rFonts w:ascii="Century Gothic" w:hAnsi="Century Gothic" w:cs="Century Gothic"/>
                <w:bCs w:val="0"/>
                <w:color w:val="319A26"/>
              </w:rPr>
              <w:t xml:space="preserve"> акций</w:t>
            </w:r>
          </w:p>
        </w:tc>
        <w:tc>
          <w:tcPr>
            <w:tcW w:w="43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072CA" w:rsidRDefault="00260BC7" w:rsidP="009072CA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</w:pPr>
            <w:r w:rsidRPr="00260BC7">
              <w:rPr>
                <w:rFonts w:ascii="Century Gothic" w:eastAsiaTheme="majorEastAsia" w:hAnsi="Century Gothic" w:cs="Century Gothic"/>
                <w:b/>
                <w:bCs/>
                <w:color w:val="FF0000"/>
              </w:rPr>
              <w:t>Эксперты:</w:t>
            </w:r>
          </w:p>
          <w:p w:rsidR="00260BC7" w:rsidRPr="00260BC7" w:rsidRDefault="00260BC7" w:rsidP="009072CA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  <w:proofErr w:type="spellStart"/>
            <w:r w:rsidRPr="00260BC7">
              <w:rPr>
                <w:rFonts w:ascii="Century Gothic" w:hAnsi="Century Gothic" w:cs="Century Gothic"/>
              </w:rPr>
              <w:t>Рудинская</w:t>
            </w:r>
            <w:proofErr w:type="spellEnd"/>
            <w:r w:rsidRPr="00260BC7">
              <w:rPr>
                <w:rFonts w:ascii="Century Gothic" w:hAnsi="Century Gothic" w:cs="Century Gothic"/>
              </w:rPr>
              <w:t xml:space="preserve"> Оксана Владимировна</w:t>
            </w:r>
          </w:p>
          <w:p w:rsidR="00260BC7" w:rsidRPr="00260BC7" w:rsidRDefault="00260BC7" w:rsidP="00260BC7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260BC7">
              <w:rPr>
                <w:rFonts w:ascii="Century Gothic" w:eastAsiaTheme="majorEastAsia" w:hAnsi="Century Gothic" w:cs="Century Gothic"/>
                <w:bCs/>
                <w:i/>
                <w:iCs/>
              </w:rPr>
              <w:t>Высоцкая Ольга Леонидовна</w:t>
            </w:r>
          </w:p>
          <w:p w:rsidR="00260BC7" w:rsidRPr="00957D8A" w:rsidRDefault="00260BC7" w:rsidP="00B55210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/>
                <w:color w:val="319A26"/>
              </w:rPr>
            </w:pPr>
            <w:proofErr w:type="spellStart"/>
            <w:r>
              <w:rPr>
                <w:rFonts w:ascii="Century Gothic" w:eastAsiaTheme="majorEastAsia" w:hAnsi="Century Gothic" w:cs="Century Gothic"/>
                <w:bCs/>
              </w:rPr>
              <w:t>Адыякова</w:t>
            </w:r>
            <w:proofErr w:type="spellEnd"/>
            <w:r>
              <w:rPr>
                <w:rFonts w:ascii="Century Gothic" w:eastAsiaTheme="majorEastAsia" w:hAnsi="Century Gothic" w:cs="Century Gothic"/>
                <w:bCs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072CA" w:rsidRPr="00F95F5D" w:rsidRDefault="009072CA" w:rsidP="0090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Century Gothic"/>
                <w:bCs/>
              </w:rPr>
            </w:pPr>
            <w:r w:rsidRPr="00F95F5D">
              <w:rPr>
                <w:rFonts w:ascii="Century Gothic" w:eastAsiaTheme="majorEastAsia" w:hAnsi="Century Gothic" w:cs="Century Gothic"/>
                <w:bCs/>
              </w:rPr>
              <w:t>1</w:t>
            </w:r>
            <w:r>
              <w:rPr>
                <w:rFonts w:ascii="Century Gothic" w:eastAsiaTheme="majorEastAsia" w:hAnsi="Century Gothic" w:cs="Century Gothic"/>
                <w:bCs/>
              </w:rPr>
              <w:t>5.30</w:t>
            </w:r>
            <w:r>
              <w:rPr>
                <w:rFonts w:ascii="Century Gothic" w:eastAsiaTheme="majorEastAsia" w:hAnsi="Century Gothic" w:cs="Century Gothic"/>
                <w:bCs/>
              </w:rPr>
              <w:t>- 16.30</w:t>
            </w:r>
          </w:p>
        </w:tc>
      </w:tr>
    </w:tbl>
    <w:tbl>
      <w:tblPr>
        <w:tblStyle w:val="a3"/>
        <w:tblpPr w:leftFromText="180" w:rightFromText="180" w:vertAnchor="text" w:tblpX="10214" w:tblpY="-2065"/>
        <w:tblOverlap w:val="never"/>
        <w:tblW w:w="32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A72CC5">
        <w:trPr>
          <w:trHeight w:val="30"/>
        </w:trPr>
        <w:tc>
          <w:tcPr>
            <w:tcW w:w="324" w:type="dxa"/>
          </w:tcPr>
          <w:p w:rsidR="00A72CC5" w:rsidRDefault="00A72CC5">
            <w:pPr>
              <w:rPr>
                <w:rFonts w:ascii="Century Gothic" w:hAnsi="Century Gothic" w:cs="Century Gothic"/>
              </w:rPr>
            </w:pPr>
          </w:p>
        </w:tc>
      </w:tr>
    </w:tbl>
    <w:p w:rsidR="00A72CC5" w:rsidRDefault="00A72CC5" w:rsidP="00937C81">
      <w:pPr>
        <w:rPr>
          <w:rFonts w:ascii="Century Gothic" w:hAnsi="Century Gothic" w:cs="Century Gothic"/>
        </w:rPr>
      </w:pPr>
    </w:p>
    <w:sectPr w:rsidR="00A72CC5" w:rsidSect="00785FB7">
      <w:pgSz w:w="11906" w:h="16838"/>
      <w:pgMar w:top="3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7D72A2"/>
    <w:rsid w:val="00050A31"/>
    <w:rsid w:val="000657E6"/>
    <w:rsid w:val="000716D2"/>
    <w:rsid w:val="00071AAB"/>
    <w:rsid w:val="00082D67"/>
    <w:rsid w:val="000944A9"/>
    <w:rsid w:val="000A4F11"/>
    <w:rsid w:val="000B76C4"/>
    <w:rsid w:val="000C5610"/>
    <w:rsid w:val="000D17AC"/>
    <w:rsid w:val="000D2B14"/>
    <w:rsid w:val="000E6552"/>
    <w:rsid w:val="000F3A4F"/>
    <w:rsid w:val="000F59AC"/>
    <w:rsid w:val="001364FE"/>
    <w:rsid w:val="001368DD"/>
    <w:rsid w:val="00147DB3"/>
    <w:rsid w:val="001518A5"/>
    <w:rsid w:val="001664CD"/>
    <w:rsid w:val="00167F59"/>
    <w:rsid w:val="00170095"/>
    <w:rsid w:val="00170E4F"/>
    <w:rsid w:val="001743F4"/>
    <w:rsid w:val="00187C33"/>
    <w:rsid w:val="00191300"/>
    <w:rsid w:val="001936B7"/>
    <w:rsid w:val="00196AB1"/>
    <w:rsid w:val="00201333"/>
    <w:rsid w:val="00210FA7"/>
    <w:rsid w:val="00216417"/>
    <w:rsid w:val="00260BC7"/>
    <w:rsid w:val="00265F45"/>
    <w:rsid w:val="0026631D"/>
    <w:rsid w:val="002B7F6D"/>
    <w:rsid w:val="002C2F53"/>
    <w:rsid w:val="002E1D5B"/>
    <w:rsid w:val="002E50A9"/>
    <w:rsid w:val="002F5DF4"/>
    <w:rsid w:val="0033518C"/>
    <w:rsid w:val="003437C2"/>
    <w:rsid w:val="00361529"/>
    <w:rsid w:val="00377186"/>
    <w:rsid w:val="003A1C03"/>
    <w:rsid w:val="003B64DD"/>
    <w:rsid w:val="00414627"/>
    <w:rsid w:val="00425D63"/>
    <w:rsid w:val="004643D8"/>
    <w:rsid w:val="00466A67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1F3D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522DC"/>
    <w:rsid w:val="00785FB7"/>
    <w:rsid w:val="007A6A5E"/>
    <w:rsid w:val="007C0783"/>
    <w:rsid w:val="007C2C59"/>
    <w:rsid w:val="007C7622"/>
    <w:rsid w:val="00801F23"/>
    <w:rsid w:val="00837632"/>
    <w:rsid w:val="0085640F"/>
    <w:rsid w:val="008567AA"/>
    <w:rsid w:val="00892712"/>
    <w:rsid w:val="008A15B9"/>
    <w:rsid w:val="008A680A"/>
    <w:rsid w:val="008B0BB0"/>
    <w:rsid w:val="008E6C4B"/>
    <w:rsid w:val="008F18C0"/>
    <w:rsid w:val="009072CA"/>
    <w:rsid w:val="00907648"/>
    <w:rsid w:val="00930FDE"/>
    <w:rsid w:val="00937C81"/>
    <w:rsid w:val="00950452"/>
    <w:rsid w:val="00957D8A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528BF"/>
    <w:rsid w:val="00A57D1D"/>
    <w:rsid w:val="00A57EA0"/>
    <w:rsid w:val="00A72CC5"/>
    <w:rsid w:val="00A91424"/>
    <w:rsid w:val="00AA2C77"/>
    <w:rsid w:val="00AC3FB9"/>
    <w:rsid w:val="00AC702A"/>
    <w:rsid w:val="00AD14AE"/>
    <w:rsid w:val="00AD226F"/>
    <w:rsid w:val="00B13A52"/>
    <w:rsid w:val="00B224CB"/>
    <w:rsid w:val="00B24CF4"/>
    <w:rsid w:val="00B26993"/>
    <w:rsid w:val="00B42EB3"/>
    <w:rsid w:val="00B4570C"/>
    <w:rsid w:val="00B5208C"/>
    <w:rsid w:val="00B55210"/>
    <w:rsid w:val="00B74876"/>
    <w:rsid w:val="00BB3F94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E7B23"/>
    <w:rsid w:val="00CF4755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C71A2"/>
    <w:rsid w:val="00EC767A"/>
    <w:rsid w:val="00EF2933"/>
    <w:rsid w:val="00F05146"/>
    <w:rsid w:val="00F1115D"/>
    <w:rsid w:val="00F3513C"/>
    <w:rsid w:val="00F3576E"/>
    <w:rsid w:val="00F465C5"/>
    <w:rsid w:val="00F5180D"/>
    <w:rsid w:val="00F51B21"/>
    <w:rsid w:val="00F51D87"/>
    <w:rsid w:val="00F722EE"/>
    <w:rsid w:val="00F8455C"/>
    <w:rsid w:val="00F95F5D"/>
    <w:rsid w:val="00FE59D1"/>
    <w:rsid w:val="00FF6AA1"/>
    <w:rsid w:val="182F0F46"/>
    <w:rsid w:val="207D1461"/>
    <w:rsid w:val="3D2E204C"/>
    <w:rsid w:val="3E1C3738"/>
    <w:rsid w:val="5A7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F6509-C5BD-4BBD-A0F8-523635F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62" w:qFormat="1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B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F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qFormat/>
    <w:rsid w:val="00785FB7"/>
    <w:pPr>
      <w:spacing w:after="0" w:line="240" w:lineRule="auto"/>
    </w:p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785F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3B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4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КРОО "Агентство общественных инициатив"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Василий</cp:lastModifiedBy>
  <cp:revision>19</cp:revision>
  <cp:lastPrinted>2019-05-30T15:25:00Z</cp:lastPrinted>
  <dcterms:created xsi:type="dcterms:W3CDTF">2019-05-26T09:59:00Z</dcterms:created>
  <dcterms:modified xsi:type="dcterms:W3CDTF">2019-10-17T08:19:00Z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